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EE5B73">
        <w:rPr>
          <w:color w:val="C2D69B" w:themeColor="accent3" w:themeTint="99"/>
        </w:rPr>
        <w:t>6</w:t>
      </w:r>
    </w:p>
    <w:p w:rsidR="006816F7" w:rsidRPr="006B7117" w:rsidRDefault="006816F7" w:rsidP="005D5F2E">
      <w:pPr>
        <w:pStyle w:val="Zkladntext"/>
        <w:rPr>
          <w:b/>
          <w:sz w:val="28"/>
          <w:szCs w:val="28"/>
          <w:u w:val="single"/>
        </w:rPr>
      </w:pPr>
      <w:r w:rsidRPr="006B7117">
        <w:rPr>
          <w:b/>
          <w:sz w:val="28"/>
          <w:szCs w:val="28"/>
          <w:u w:val="single"/>
        </w:rPr>
        <w:t>Lokalita:</w:t>
      </w:r>
      <w:r w:rsidR="008401AC" w:rsidRPr="006B7117">
        <w:rPr>
          <w:b/>
          <w:sz w:val="28"/>
          <w:szCs w:val="28"/>
          <w:u w:val="single"/>
        </w:rPr>
        <w:tab/>
      </w:r>
      <w:r w:rsidRPr="006B7117">
        <w:rPr>
          <w:b/>
          <w:sz w:val="28"/>
          <w:szCs w:val="28"/>
          <w:u w:val="single"/>
        </w:rPr>
        <w:t xml:space="preserve">PZP </w:t>
      </w:r>
      <w:r w:rsidR="00A73559" w:rsidRPr="006B7117">
        <w:rPr>
          <w:b/>
          <w:sz w:val="28"/>
          <w:szCs w:val="28"/>
          <w:u w:val="single"/>
        </w:rPr>
        <w:t>Tvrdonice</w:t>
      </w:r>
    </w:p>
    <w:p w:rsidR="007A265D" w:rsidRDefault="007A265D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</w:t>
      </w:r>
      <w:r w:rsidR="00EE5B73">
        <w:t>Z 19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E00240">
        <w:t>y:</w:t>
      </w:r>
    </w:p>
    <w:p w:rsidR="00EE7B35" w:rsidRPr="00EE7B35" w:rsidRDefault="00EE7B35" w:rsidP="00EE7B35"/>
    <w:p w:rsidR="00C0053A" w:rsidRDefault="00C14C91" w:rsidP="005D5F2E">
      <w:r>
        <w:t>S</w:t>
      </w:r>
      <w:r w:rsidR="00C0053A">
        <w:t>ond</w:t>
      </w:r>
      <w:r w:rsidR="00EE7B35">
        <w:t>a</w:t>
      </w:r>
      <w:r>
        <w:t xml:space="preserve"> </w:t>
      </w:r>
      <w:r w:rsidR="00E00240">
        <w:tab/>
      </w:r>
      <w:proofErr w:type="spellStart"/>
      <w:r w:rsidR="00C0053A">
        <w:t>vtlačně</w:t>
      </w:r>
      <w:proofErr w:type="spellEnd"/>
      <w:r w:rsidR="00EE7B35">
        <w:t xml:space="preserve"> –</w:t>
      </w:r>
      <w:r w:rsidR="00C0053A"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</w:t>
      </w:r>
      <w:r w:rsidR="00E00240">
        <w:t xml:space="preserve">. – 14. </w:t>
      </w:r>
      <w:r>
        <w:t>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C0053A" w:rsidRDefault="00E00240" w:rsidP="005D5F2E">
      <w:r>
        <w:t xml:space="preserve">Tab. </w:t>
      </w:r>
      <w:proofErr w:type="gramStart"/>
      <w:r>
        <w:t>č.</w:t>
      </w:r>
      <w:proofErr w:type="gramEnd"/>
      <w:r>
        <w:t xml:space="preserve"> 1</w:t>
      </w:r>
    </w:p>
    <w:p w:rsidR="00C14C91" w:rsidRDefault="00C14C91" w:rsidP="00C14C91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1701"/>
        <w:gridCol w:w="2098"/>
        <w:gridCol w:w="1048"/>
        <w:gridCol w:w="1240"/>
        <w:gridCol w:w="1418"/>
      </w:tblGrid>
      <w:tr w:rsidR="00C14C91" w:rsidRPr="00342F2F" w:rsidTr="00EA6F40">
        <w:trPr>
          <w:cantSplit/>
          <w:trHeight w:val="930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622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Interval </w:t>
            </w:r>
            <w:r w:rsidR="006228D6">
              <w:rPr>
                <w:b/>
                <w:bCs/>
              </w:rPr>
              <w:t>otvírky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8E2982" w:rsidRPr="00342F2F" w:rsidRDefault="00C14C91" w:rsidP="005720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5720B6">
              <w:rPr>
                <w:b/>
                <w:bCs/>
              </w:rPr>
              <w:t xml:space="preserve">mezi SK a </w:t>
            </w:r>
            <w:proofErr w:type="spellStart"/>
            <w:r w:rsidR="005720B6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418" w:type="dxa"/>
            <w:hideMark/>
          </w:tcPr>
          <w:p w:rsidR="008E2982" w:rsidRPr="00342F2F" w:rsidRDefault="00C14C91" w:rsidP="005720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EA6F40">
              <w:rPr>
                <w:b/>
                <w:bCs/>
              </w:rPr>
              <w:t xml:space="preserve"> </w:t>
            </w:r>
            <w:r w:rsidR="005720B6">
              <w:rPr>
                <w:b/>
                <w:bCs/>
              </w:rPr>
              <w:t xml:space="preserve">mezi ÚK a </w:t>
            </w:r>
            <w:proofErr w:type="spellStart"/>
            <w:r w:rsidR="005720B6">
              <w:rPr>
                <w:b/>
                <w:bCs/>
              </w:rPr>
              <w:t>TěK</w:t>
            </w:r>
            <w:proofErr w:type="spellEnd"/>
          </w:p>
        </w:tc>
      </w:tr>
      <w:tr w:rsidR="00C14C91" w:rsidRPr="00342F2F" w:rsidTr="00EA6F40">
        <w:trPr>
          <w:cantSplit/>
          <w:trHeight w:val="315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C14C91" w:rsidRPr="00AA04AA" w:rsidTr="00EA6F40">
        <w:trPr>
          <w:cantSplit/>
          <w:trHeight w:val="255"/>
        </w:trPr>
        <w:tc>
          <w:tcPr>
            <w:tcW w:w="964" w:type="dxa"/>
            <w:noWrap/>
            <w:hideMark/>
          </w:tcPr>
          <w:p w:rsidR="00C14C91" w:rsidRPr="00AA04AA" w:rsidRDefault="00EE5B73" w:rsidP="00EE5B73">
            <w:r w:rsidRPr="00AA04AA">
              <w:t>Z 19</w:t>
            </w:r>
          </w:p>
        </w:tc>
        <w:tc>
          <w:tcPr>
            <w:tcW w:w="1701" w:type="dxa"/>
            <w:noWrap/>
            <w:hideMark/>
          </w:tcPr>
          <w:p w:rsidR="00B92AA5" w:rsidRPr="00AA04AA" w:rsidRDefault="00B92AA5" w:rsidP="00EE5B73">
            <w:r w:rsidRPr="00AA04AA">
              <w:t>126</w:t>
            </w:r>
            <w:r w:rsidR="00EE5B73" w:rsidRPr="00AA04AA">
              <w:t>5,4</w:t>
            </w:r>
            <w:r w:rsidR="00C14C91" w:rsidRPr="00AA04AA">
              <w:t xml:space="preserve"> / 20</w:t>
            </w:r>
            <w:r w:rsidR="006228D6" w:rsidRPr="00AA04AA">
              <w:t>1</w:t>
            </w:r>
            <w:r w:rsidR="00EE5B73" w:rsidRPr="00AA04AA">
              <w:t>1</w:t>
            </w:r>
          </w:p>
        </w:tc>
        <w:tc>
          <w:tcPr>
            <w:tcW w:w="2098" w:type="dxa"/>
            <w:noWrap/>
            <w:hideMark/>
          </w:tcPr>
          <w:p w:rsidR="00C14C91" w:rsidRPr="00AA04AA" w:rsidRDefault="00C14C91" w:rsidP="00DC25E1">
            <w:r w:rsidRPr="00AA04AA">
              <w:t>12</w:t>
            </w:r>
            <w:r w:rsidR="0043345B" w:rsidRPr="00AA04AA">
              <w:t>40,42</w:t>
            </w:r>
            <w:r w:rsidR="00B92AA5" w:rsidRPr="00AA04AA">
              <w:t xml:space="preserve"> – 126</w:t>
            </w:r>
            <w:r w:rsidR="0043345B" w:rsidRPr="00AA04AA">
              <w:t>6,50</w:t>
            </w:r>
          </w:p>
          <w:p w:rsidR="006228D6" w:rsidRPr="00AA04AA" w:rsidRDefault="006228D6" w:rsidP="00DC25E1"/>
        </w:tc>
        <w:tc>
          <w:tcPr>
            <w:tcW w:w="1048" w:type="dxa"/>
            <w:noWrap/>
            <w:hideMark/>
          </w:tcPr>
          <w:p w:rsidR="00C14C91" w:rsidRPr="00AA04AA" w:rsidRDefault="006228D6" w:rsidP="00DC25E1">
            <w:r w:rsidRPr="00AA04AA">
              <w:t>1</w:t>
            </w:r>
            <w:r w:rsidR="00B92AA5" w:rsidRPr="00AA04AA">
              <w:t>26</w:t>
            </w:r>
            <w:r w:rsidR="0043345B" w:rsidRPr="00AA04AA">
              <w:t>6,50</w:t>
            </w:r>
          </w:p>
          <w:p w:rsidR="006228D6" w:rsidRPr="00AA04AA" w:rsidRDefault="006228D6" w:rsidP="0043345B">
            <w:r w:rsidRPr="00AA04AA">
              <w:t xml:space="preserve">(ø FK – 2 </w:t>
            </w:r>
            <w:r w:rsidR="0043345B" w:rsidRPr="00AA04AA">
              <w:t>7</w:t>
            </w:r>
            <w:r w:rsidRPr="00AA04AA">
              <w:t>/8“)</w:t>
            </w:r>
          </w:p>
        </w:tc>
        <w:tc>
          <w:tcPr>
            <w:tcW w:w="1240" w:type="dxa"/>
            <w:noWrap/>
            <w:hideMark/>
          </w:tcPr>
          <w:p w:rsidR="00C14C91" w:rsidRPr="00AA04AA" w:rsidRDefault="00B92AA5" w:rsidP="0043345B">
            <w:pPr>
              <w:jc w:val="center"/>
            </w:pPr>
            <w:r w:rsidRPr="00AA04AA">
              <w:t>0</w:t>
            </w:r>
          </w:p>
        </w:tc>
        <w:tc>
          <w:tcPr>
            <w:tcW w:w="1418" w:type="dxa"/>
            <w:noWrap/>
            <w:hideMark/>
          </w:tcPr>
          <w:p w:rsidR="00C14C91" w:rsidRPr="00AA04AA" w:rsidRDefault="006228D6" w:rsidP="006228D6">
            <w:pPr>
              <w:jc w:val="center"/>
            </w:pPr>
            <w:r w:rsidRPr="00AA04AA">
              <w:t>0</w:t>
            </w:r>
          </w:p>
        </w:tc>
      </w:tr>
    </w:tbl>
    <w:p w:rsidR="00E00240" w:rsidRPr="00AA04AA" w:rsidRDefault="00E00240" w:rsidP="00AA04AA">
      <w:pPr>
        <w:jc w:val="both"/>
      </w:pP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1B5F35" w:rsidP="000F256D">
      <w:r>
        <w:t xml:space="preserve">Hodnoty jsou uvedeny v Příloze </w:t>
      </w:r>
      <w:proofErr w:type="gramStart"/>
      <w:r>
        <w:t>č.1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1B5F35" w:rsidP="000F256D">
      <w:r>
        <w:t xml:space="preserve">Průchodnost sondy je uvedena v tabulce </w:t>
      </w:r>
      <w:proofErr w:type="gramStart"/>
      <w:r>
        <w:t>č.1.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1055C6" w:rsidP="005D5F2E">
      <w:r>
        <w:t>V době realizace POS předpokládáme ložiskový tlak m</w:t>
      </w:r>
      <w:r w:rsidR="00BE71E3">
        <w:t>aximálně o 20% vyšší</w:t>
      </w:r>
      <w:r>
        <w:t xml:space="preserve"> než hydrost</w:t>
      </w:r>
      <w:r>
        <w:t>a</w:t>
      </w:r>
      <w:r>
        <w:t>tický (b</w:t>
      </w:r>
      <w:r w:rsidR="00BE71E3">
        <w:t>ude upřesněno geologem PZP</w:t>
      </w:r>
      <w:r>
        <w:t>)</w:t>
      </w:r>
      <w:r w:rsidR="00BE71E3">
        <w:t>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B5F35" w:rsidP="005D5F2E">
      <w:r>
        <w:t>Viz Přílohy</w:t>
      </w:r>
      <w:r w:rsidR="00136792">
        <w:t xml:space="preserve"> č.</w:t>
      </w:r>
      <w:r w:rsidR="001055C6">
        <w:t xml:space="preserve"> 1 a 2.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t>Současné otevření zásobníkového obzoru:</w:t>
      </w:r>
    </w:p>
    <w:p w:rsidR="00BE71E3" w:rsidRPr="00BE71E3" w:rsidRDefault="00BE71E3" w:rsidP="00BE71E3"/>
    <w:p w:rsidR="00136792" w:rsidRDefault="00EE5B73" w:rsidP="00136792">
      <w:r>
        <w:t>Předem perforované pažnice</w:t>
      </w:r>
      <w:r w:rsidR="001055C6">
        <w:t xml:space="preserve"> – interval viz tab. </w:t>
      </w:r>
      <w:proofErr w:type="gramStart"/>
      <w:r w:rsidR="001055C6">
        <w:t>č.</w:t>
      </w:r>
      <w:proofErr w:type="gramEnd"/>
      <w:r w:rsidR="001055C6">
        <w:t xml:space="preserve"> 1.</w:t>
      </w:r>
    </w:p>
    <w:p w:rsidR="003F6454" w:rsidRDefault="003F6454" w:rsidP="00136792"/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lastRenderedPageBreak/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136792" w:rsidRDefault="002F670B" w:rsidP="00136792">
      <w:r>
        <w:t>Viz P</w:t>
      </w:r>
      <w:r w:rsidR="001B5F35">
        <w:t>řílohy</w:t>
      </w:r>
      <w:r w:rsidR="00136792">
        <w:t xml:space="preserve"> č.</w:t>
      </w:r>
      <w:r w:rsidR="001055C6">
        <w:t xml:space="preserve"> 1 a 2.</w:t>
      </w:r>
      <w:r w:rsidR="000A265C">
        <w:t xml:space="preserve"> A fotodokumentace sondy</w:t>
      </w:r>
    </w:p>
    <w:p w:rsidR="00B61A0D" w:rsidRPr="008A0A4A" w:rsidRDefault="00B61A0D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725" w:type="dxa"/>
        <w:tblLook w:val="04A0" w:firstRow="1" w:lastRow="0" w:firstColumn="1" w:lastColumn="0" w:noHBand="0" w:noVBand="1"/>
      </w:tblPr>
      <w:tblGrid>
        <w:gridCol w:w="7054"/>
        <w:gridCol w:w="1403"/>
        <w:gridCol w:w="1268"/>
      </w:tblGrid>
      <w:tr w:rsidR="003F6454" w:rsidRPr="00650BC5" w:rsidTr="003F6454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3F6454" w:rsidRPr="00650BC5" w:rsidRDefault="003F6454" w:rsidP="003F6454">
            <w:r w:rsidRPr="00650BC5">
              <w:t> </w:t>
            </w:r>
          </w:p>
          <w:p w:rsidR="003F6454" w:rsidRPr="00650BC5" w:rsidRDefault="003F6454" w:rsidP="003F6454">
            <w:r w:rsidRPr="0029443F">
              <w:rPr>
                <w:b/>
              </w:rPr>
              <w:t>Popis požadovaných prací</w:t>
            </w:r>
          </w:p>
        </w:tc>
        <w:tc>
          <w:tcPr>
            <w:tcW w:w="2671" w:type="dxa"/>
            <w:gridSpan w:val="2"/>
            <w:hideMark/>
          </w:tcPr>
          <w:p w:rsidR="003F6454" w:rsidRPr="0029443F" w:rsidRDefault="003F645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3F6454" w:rsidRPr="00650BC5" w:rsidTr="00517B20">
        <w:trPr>
          <w:trHeight w:val="526"/>
        </w:trPr>
        <w:tc>
          <w:tcPr>
            <w:tcW w:w="7054" w:type="dxa"/>
            <w:vMerge/>
            <w:noWrap/>
            <w:vAlign w:val="center"/>
            <w:hideMark/>
          </w:tcPr>
          <w:p w:rsidR="003F6454" w:rsidRPr="0029443F" w:rsidRDefault="003F6454" w:rsidP="00BE0A95">
            <w:pPr>
              <w:jc w:val="both"/>
              <w:rPr>
                <w:b/>
              </w:rPr>
            </w:pPr>
          </w:p>
        </w:tc>
        <w:tc>
          <w:tcPr>
            <w:tcW w:w="1403" w:type="dxa"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3F6454">
        <w:trPr>
          <w:trHeight w:val="567"/>
        </w:trPr>
        <w:tc>
          <w:tcPr>
            <w:tcW w:w="7054" w:type="dxa"/>
            <w:shd w:val="clear" w:color="auto" w:fill="auto"/>
            <w:noWrap/>
            <w:hideMark/>
          </w:tcPr>
          <w:p w:rsidR="00650BC5" w:rsidRPr="007C0FE6" w:rsidRDefault="00650BC5" w:rsidP="00BE0A95">
            <w:pPr>
              <w:jc w:val="both"/>
            </w:pPr>
            <w:r w:rsidRPr="007C0FE6">
              <w:t>Demontáž oplocení, metanolového hospodářství, přípojky a vyklizení pracoviště</w:t>
            </w:r>
          </w:p>
        </w:tc>
        <w:tc>
          <w:tcPr>
            <w:tcW w:w="1403" w:type="dxa"/>
            <w:shd w:val="clear" w:color="auto" w:fill="auto"/>
            <w:hideMark/>
          </w:tcPr>
          <w:p w:rsidR="00650BC5" w:rsidRPr="007C0FE6" w:rsidRDefault="00650BC5" w:rsidP="00650BC5"/>
        </w:tc>
        <w:tc>
          <w:tcPr>
            <w:tcW w:w="1268" w:type="dxa"/>
            <w:shd w:val="clear" w:color="auto" w:fill="auto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7C0FE6">
              <w:rPr>
                <w:b/>
                <w:bCs/>
              </w:rPr>
              <w:t>∆</w:t>
            </w:r>
          </w:p>
        </w:tc>
      </w:tr>
      <w:tr w:rsidR="00650BC5" w:rsidRPr="00650BC5" w:rsidTr="003F6454">
        <w:trPr>
          <w:trHeight w:val="277"/>
        </w:trPr>
        <w:tc>
          <w:tcPr>
            <w:tcW w:w="7054" w:type="dxa"/>
            <w:noWrap/>
            <w:hideMark/>
          </w:tcPr>
          <w:p w:rsidR="00650BC5" w:rsidRPr="003F6454" w:rsidRDefault="00650BC5" w:rsidP="00BE0A95">
            <w:pPr>
              <w:jc w:val="both"/>
            </w:pPr>
            <w:r w:rsidRPr="00650BC5">
              <w:t xml:space="preserve">Otevřít proplachovací objímku </w:t>
            </w:r>
            <w:r w:rsidR="00434880">
              <w:t>(servis W</w:t>
            </w:r>
            <w:r w:rsidR="007C0FE6">
              <w:t>-</w:t>
            </w:r>
            <w:r w:rsidR="00F52E81">
              <w:t>L</w:t>
            </w:r>
            <w:r w:rsidR="00701565">
              <w:t>)</w:t>
            </w:r>
            <w:r w:rsidR="007C0FE6">
              <w:t>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F6454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BE0A95">
            <w:pPr>
              <w:jc w:val="both"/>
            </w:pPr>
            <w:r w:rsidRPr="00650BC5">
              <w:t>Bezpečně umrtvit sondu přes otevřenou proplachovací objímku,</w:t>
            </w:r>
            <w:r w:rsidR="00F52E81">
              <w:t xml:space="preserve"> </w:t>
            </w:r>
            <w:r w:rsidR="007C0FE6">
              <w:t>(</w:t>
            </w:r>
            <w:r w:rsidR="00F52E81">
              <w:t>nu</w:t>
            </w:r>
            <w:r w:rsidR="00F52E81">
              <w:t>t</w:t>
            </w:r>
            <w:r w:rsidR="00F52E81">
              <w:t>no počítat i s perforací stupaček pro případ, že se nepodaří PO ot</w:t>
            </w:r>
            <w:r w:rsidR="00F52E81">
              <w:t>e</w:t>
            </w:r>
            <w:r w:rsidR="00F52E81">
              <w:t>vřít</w:t>
            </w:r>
            <w:r w:rsidR="007C0FE6">
              <w:t>)</w:t>
            </w:r>
            <w:r w:rsidR="00F52E81">
              <w:t>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3F6454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BE0A95">
            <w:pPr>
              <w:jc w:val="both"/>
            </w:pPr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3F6454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24116F">
            <w:pPr>
              <w:jc w:val="both"/>
            </w:pPr>
            <w:r w:rsidRPr="00650BC5">
              <w:t xml:space="preserve">Vytažení </w:t>
            </w:r>
            <w:r w:rsidR="00F52E81">
              <w:t>stupaček a stávajících prvků vystrojení sondy</w:t>
            </w:r>
            <w:r w:rsidR="00507FDE">
              <w:t xml:space="preserve">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3F6454">
        <w:trPr>
          <w:trHeight w:val="1068"/>
        </w:trPr>
        <w:tc>
          <w:tcPr>
            <w:tcW w:w="7054" w:type="dxa"/>
            <w:noWrap/>
            <w:hideMark/>
          </w:tcPr>
          <w:p w:rsidR="00650BC5" w:rsidRPr="00650BC5" w:rsidRDefault="00F52E81" w:rsidP="00BE0A95">
            <w:pPr>
              <w:jc w:val="both"/>
            </w:pPr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701565" w:rsidRPr="00650BC5" w:rsidTr="003F6454">
        <w:trPr>
          <w:trHeight w:val="573"/>
        </w:trPr>
        <w:tc>
          <w:tcPr>
            <w:tcW w:w="7054" w:type="dxa"/>
            <w:noWrap/>
          </w:tcPr>
          <w:p w:rsidR="00BF7250" w:rsidRPr="00507FDE" w:rsidRDefault="00447366" w:rsidP="00BE0A95">
            <w:pPr>
              <w:jc w:val="both"/>
              <w:rPr>
                <w:b/>
              </w:rPr>
            </w:pPr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</w:t>
            </w:r>
            <w:r w:rsidR="001B5F35">
              <w:t>ru</w:t>
            </w:r>
            <w:proofErr w:type="spellEnd"/>
            <w:r w:rsidR="001B5F35">
              <w:t xml:space="preserve"> dle prováděcího projektu POS.</w:t>
            </w:r>
          </w:p>
        </w:tc>
        <w:tc>
          <w:tcPr>
            <w:tcW w:w="1403" w:type="dxa"/>
            <w:noWrap/>
          </w:tcPr>
          <w:p w:rsidR="00701565" w:rsidRPr="00650BC5" w:rsidRDefault="008A52B0" w:rsidP="00507FDE">
            <w:pPr>
              <w:jc w:val="both"/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Default="00701565" w:rsidP="00507FDE">
            <w:pPr>
              <w:jc w:val="both"/>
              <w:rPr>
                <w:b/>
                <w:bCs/>
              </w:rPr>
            </w:pPr>
          </w:p>
          <w:p w:rsidR="00BD7092" w:rsidRPr="00650BC5" w:rsidRDefault="00BD7092" w:rsidP="00507FDE">
            <w:pPr>
              <w:jc w:val="both"/>
              <w:rPr>
                <w:b/>
                <w:bCs/>
              </w:rPr>
            </w:pPr>
          </w:p>
        </w:tc>
      </w:tr>
      <w:tr w:rsidR="001B5F35" w:rsidRPr="00650BC5" w:rsidTr="003F6454">
        <w:trPr>
          <w:trHeight w:val="531"/>
        </w:trPr>
        <w:tc>
          <w:tcPr>
            <w:tcW w:w="7054" w:type="dxa"/>
            <w:noWrap/>
          </w:tcPr>
          <w:p w:rsidR="001B5F35" w:rsidRDefault="001B5F35" w:rsidP="00BE0A95">
            <w:pPr>
              <w:jc w:val="both"/>
            </w:pPr>
            <w:r>
              <w:t>M</w:t>
            </w:r>
            <w:r w:rsidRPr="001B5F35">
              <w:t>ontáž nové spodní části PK, orientace dle stávající nadzemní tec</w:t>
            </w:r>
            <w:r w:rsidRPr="001B5F35">
              <w:t>h</w:t>
            </w:r>
            <w:r w:rsidRPr="001B5F35">
              <w:t>nologie</w:t>
            </w:r>
            <w:r>
              <w:t>, upřesní TDO.</w:t>
            </w:r>
          </w:p>
        </w:tc>
        <w:tc>
          <w:tcPr>
            <w:tcW w:w="1403" w:type="dxa"/>
            <w:noWrap/>
          </w:tcPr>
          <w:p w:rsidR="001B5F35" w:rsidRPr="008A52B0" w:rsidRDefault="0024116F" w:rsidP="00507FDE">
            <w:pPr>
              <w:jc w:val="both"/>
            </w:pPr>
            <w:r>
              <w:t>součinnost</w:t>
            </w:r>
          </w:p>
        </w:tc>
        <w:tc>
          <w:tcPr>
            <w:tcW w:w="1268" w:type="dxa"/>
            <w:noWrap/>
          </w:tcPr>
          <w:p w:rsidR="001B5F35" w:rsidRDefault="001B5F35" w:rsidP="00507FDE">
            <w:pPr>
              <w:jc w:val="both"/>
              <w:rPr>
                <w:b/>
                <w:bCs/>
              </w:rPr>
            </w:pPr>
            <w:r w:rsidRPr="008A52B0">
              <w:t>∆</w:t>
            </w:r>
          </w:p>
        </w:tc>
      </w:tr>
      <w:tr w:rsidR="001B5F35" w:rsidRPr="00650BC5" w:rsidTr="003F6454">
        <w:trPr>
          <w:trHeight w:val="280"/>
        </w:trPr>
        <w:tc>
          <w:tcPr>
            <w:tcW w:w="7054" w:type="dxa"/>
            <w:noWrap/>
          </w:tcPr>
          <w:p w:rsidR="001B5F35" w:rsidRDefault="001B5F35" w:rsidP="00BE0A95">
            <w:pPr>
              <w:jc w:val="both"/>
            </w:pPr>
            <w:r>
              <w:t>M</w:t>
            </w:r>
            <w:r w:rsidRPr="001B5F35">
              <w:t>ontáž BOP, funkční a TZ</w:t>
            </w:r>
            <w:r>
              <w:t>.</w:t>
            </w:r>
          </w:p>
        </w:tc>
        <w:tc>
          <w:tcPr>
            <w:tcW w:w="1403" w:type="dxa"/>
            <w:noWrap/>
          </w:tcPr>
          <w:p w:rsidR="001B5F35" w:rsidRPr="008A52B0" w:rsidRDefault="001B5F35" w:rsidP="00507FDE">
            <w:pPr>
              <w:jc w:val="both"/>
            </w:pPr>
            <w:r w:rsidRPr="001B5F35">
              <w:t>∆</w:t>
            </w:r>
          </w:p>
        </w:tc>
        <w:tc>
          <w:tcPr>
            <w:tcW w:w="1268" w:type="dxa"/>
            <w:noWrap/>
          </w:tcPr>
          <w:p w:rsidR="001B5F35" w:rsidRDefault="001B5F35" w:rsidP="00507FDE">
            <w:pPr>
              <w:jc w:val="both"/>
              <w:rPr>
                <w:b/>
                <w:bCs/>
              </w:rPr>
            </w:pPr>
          </w:p>
        </w:tc>
      </w:tr>
      <w:tr w:rsidR="00650BC5" w:rsidRPr="00650BC5" w:rsidTr="003F6454">
        <w:trPr>
          <w:trHeight w:val="829"/>
        </w:trPr>
        <w:tc>
          <w:tcPr>
            <w:tcW w:w="7054" w:type="dxa"/>
            <w:noWrap/>
            <w:hideMark/>
          </w:tcPr>
          <w:p w:rsidR="00BF7250" w:rsidRPr="00650BC5" w:rsidRDefault="005B78A7" w:rsidP="00BE0A95">
            <w:pPr>
              <w:jc w:val="both"/>
            </w:pPr>
            <w:r>
              <w:t>Pročištění sondy, ověření dna sondy, pročištění pažnic (</w:t>
            </w:r>
            <w:proofErr w:type="spellStart"/>
            <w:r w:rsidR="00637ADB" w:rsidRPr="00637ADB">
              <w:t>scraper</w:t>
            </w:r>
            <w:proofErr w:type="spellEnd"/>
            <w:r w:rsidR="00637ADB" w:rsidRPr="00637ADB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3F6454">
        <w:trPr>
          <w:trHeight w:val="600"/>
        </w:trPr>
        <w:tc>
          <w:tcPr>
            <w:tcW w:w="7054" w:type="dxa"/>
            <w:noWrap/>
            <w:hideMark/>
          </w:tcPr>
          <w:p w:rsidR="00BF7250" w:rsidRPr="00650BC5" w:rsidRDefault="00BE71E3" w:rsidP="001B5F35">
            <w:pPr>
              <w:jc w:val="both"/>
            </w:pPr>
            <w:r>
              <w:t xml:space="preserve">EK měření, </w:t>
            </w:r>
            <w:r w:rsidR="005B78A7">
              <w:t>AC,</w:t>
            </w:r>
            <w:r w:rsidR="00094D6F">
              <w:t xml:space="preserve"> </w:t>
            </w:r>
            <w:r w:rsidR="005B78A7">
              <w:t>AT</w:t>
            </w:r>
            <w:r w:rsidR="00094D6F">
              <w:t xml:space="preserve"> </w:t>
            </w:r>
            <w:r w:rsidR="00434880">
              <w:t>(svrchní hranice otvírky</w:t>
            </w:r>
            <w:r>
              <w:t>-0)</w:t>
            </w:r>
            <w:r w:rsidR="005B78A7">
              <w:t>,</w:t>
            </w:r>
            <w:r w:rsidR="00094D6F">
              <w:t xml:space="preserve"> </w:t>
            </w:r>
            <w:proofErr w:type="gramStart"/>
            <w:r w:rsidR="005B78A7">
              <w:t>MFC</w:t>
            </w:r>
            <w:r w:rsidR="00434880">
              <w:t>(svrchní</w:t>
            </w:r>
            <w:proofErr w:type="gramEnd"/>
            <w:r w:rsidR="00434880">
              <w:t xml:space="preserve"> hranice otvírky</w:t>
            </w:r>
            <w:r w:rsidR="00094D6F">
              <w:t xml:space="preserve"> </w:t>
            </w:r>
            <w:r w:rsidR="00434880">
              <w:t>+ 200 m směrem nahoru</w:t>
            </w:r>
            <w:r>
              <w:t>)</w:t>
            </w:r>
            <w:r w:rsidR="005B78A7">
              <w:t>,</w:t>
            </w:r>
            <w:r w:rsidR="00094D6F">
              <w:t xml:space="preserve"> </w:t>
            </w:r>
            <w:r w:rsidR="005B78A7">
              <w:t>DDN,</w:t>
            </w:r>
            <w:r w:rsidR="00094D6F">
              <w:t xml:space="preserve"> </w:t>
            </w:r>
            <w:r w:rsidR="005B78A7">
              <w:t>GK,</w:t>
            </w:r>
            <w:r w:rsidR="00094D6F">
              <w:t xml:space="preserve"> </w:t>
            </w:r>
            <w:r w:rsidR="005B78A7">
              <w:t>CCL</w:t>
            </w:r>
            <w:r w:rsidR="005851A4">
              <w:t>( celý profil 0</w:t>
            </w:r>
            <w:r w:rsidR="00094D6F">
              <w:t xml:space="preserve"> </w:t>
            </w:r>
            <w:r w:rsidR="005851A4">
              <w:t>-</w:t>
            </w:r>
            <w:r w:rsidR="00094D6F">
              <w:t xml:space="preserve"> </w:t>
            </w:r>
            <w:r w:rsidR="005851A4">
              <w:t>MVD)</w:t>
            </w:r>
            <w:r w:rsidR="00434880">
              <w:t xml:space="preserve">.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24116F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3F6454">
        <w:trPr>
          <w:trHeight w:val="775"/>
        </w:trPr>
        <w:tc>
          <w:tcPr>
            <w:tcW w:w="7054" w:type="dxa"/>
            <w:noWrap/>
            <w:hideMark/>
          </w:tcPr>
          <w:p w:rsidR="00BF7250" w:rsidRPr="00650BC5" w:rsidRDefault="005851A4" w:rsidP="00BE0A95">
            <w:pPr>
              <w:jc w:val="both"/>
            </w:pPr>
            <w:r>
              <w:t>Pročištění pažnic před zapouštěním FK (</w:t>
            </w:r>
            <w:proofErr w:type="spellStart"/>
            <w:r w:rsidR="00637ADB" w:rsidRPr="00637ADB">
              <w:t>scraper</w:t>
            </w:r>
            <w:proofErr w:type="spellEnd"/>
            <w:r w:rsidR="00637ADB" w:rsidRPr="00637ADB">
              <w:t>-boční magnet- ka</w:t>
            </w:r>
            <w:r w:rsidR="00637ADB" w:rsidRPr="00637ADB">
              <w:t>r</w:t>
            </w:r>
            <w:r w:rsidR="00637ADB" w:rsidRPr="00637ADB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3F6454">
        <w:trPr>
          <w:trHeight w:val="300"/>
        </w:trPr>
        <w:tc>
          <w:tcPr>
            <w:tcW w:w="7054" w:type="dxa"/>
            <w:noWrap/>
            <w:hideMark/>
          </w:tcPr>
          <w:p w:rsidR="00BF7250" w:rsidRPr="00650BC5" w:rsidRDefault="00650BC5" w:rsidP="00BE0A95">
            <w:pPr>
              <w:jc w:val="both"/>
            </w:pPr>
            <w:r w:rsidRPr="00650BC5">
              <w:t>Zajištění interpretace karotážních měření</w:t>
            </w:r>
            <w:r w:rsidR="00BF7250">
              <w:t>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F6454">
        <w:trPr>
          <w:trHeight w:val="252"/>
        </w:trPr>
        <w:tc>
          <w:tcPr>
            <w:tcW w:w="7054" w:type="dxa"/>
            <w:noWrap/>
            <w:hideMark/>
          </w:tcPr>
          <w:p w:rsidR="00BF7250" w:rsidRPr="00517B20" w:rsidRDefault="005851A4" w:rsidP="001B5F35">
            <w:pPr>
              <w:jc w:val="both"/>
            </w:pPr>
            <w:r w:rsidRPr="00517B20">
              <w:t>Výměna pracovní kapaliny za naplavovací kapalinu</w:t>
            </w:r>
            <w:r w:rsidR="00517B20">
              <w:t xml:space="preserve"> dle </w:t>
            </w:r>
            <w:proofErr w:type="spellStart"/>
            <w:r w:rsidR="00517B20">
              <w:t>pr</w:t>
            </w:r>
            <w:proofErr w:type="spellEnd"/>
            <w:r w:rsidR="00517B20">
              <w:t xml:space="preserve">. </w:t>
            </w:r>
            <w:proofErr w:type="gramStart"/>
            <w:r w:rsidR="00517B20">
              <w:t>č.</w:t>
            </w:r>
            <w:proofErr w:type="gramEnd"/>
            <w:r w:rsidR="00517B20">
              <w:t xml:space="preserve"> 5 ZD</w:t>
            </w:r>
          </w:p>
        </w:tc>
        <w:tc>
          <w:tcPr>
            <w:tcW w:w="1403" w:type="dxa"/>
            <w:noWrap/>
            <w:hideMark/>
          </w:tcPr>
          <w:p w:rsidR="00650BC5" w:rsidRPr="00517B20" w:rsidRDefault="0024116F" w:rsidP="00650BC5">
            <w:pPr>
              <w:rPr>
                <w:b/>
                <w:bCs/>
              </w:rPr>
            </w:pPr>
            <w:r w:rsidRPr="00517B20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517B20" w:rsidRDefault="00BF7250" w:rsidP="00650BC5">
            <w:pPr>
              <w:rPr>
                <w:b/>
                <w:bCs/>
              </w:rPr>
            </w:pPr>
            <w:r w:rsidRPr="00517B20">
              <w:rPr>
                <w:b/>
                <w:bCs/>
              </w:rPr>
              <w:t>∆</w:t>
            </w:r>
          </w:p>
        </w:tc>
      </w:tr>
      <w:tr w:rsidR="00650BC5" w:rsidRPr="00650BC5" w:rsidTr="003F6454">
        <w:trPr>
          <w:trHeight w:val="600"/>
        </w:trPr>
        <w:tc>
          <w:tcPr>
            <w:tcW w:w="7054" w:type="dxa"/>
            <w:noWrap/>
            <w:hideMark/>
          </w:tcPr>
          <w:p w:rsidR="00BF7250" w:rsidRPr="00517B20" w:rsidRDefault="00C652F0" w:rsidP="00517B20">
            <w:pPr>
              <w:jc w:val="both"/>
            </w:pPr>
            <w:r w:rsidRPr="00517B20">
              <w:t xml:space="preserve">Zapuštění FK </w:t>
            </w:r>
            <w:r w:rsidR="00507FDE" w:rsidRPr="00517B20">
              <w:t>2 7/8</w:t>
            </w:r>
            <w:r w:rsidRPr="00517B20">
              <w:t>“ v obdobné konfiguraci jako před opravou. Obsyp 0,5-1,2</w:t>
            </w:r>
            <w:r w:rsidR="00BF7250" w:rsidRPr="00517B20">
              <w:t xml:space="preserve"> </w:t>
            </w:r>
            <w:r w:rsidRPr="00517B20">
              <w:t xml:space="preserve">mm. Usazení </w:t>
            </w:r>
            <w:proofErr w:type="spellStart"/>
            <w:r w:rsidRPr="00517B20">
              <w:t>pakru</w:t>
            </w:r>
            <w:proofErr w:type="spellEnd"/>
            <w:r w:rsidRPr="00517B20">
              <w:t xml:space="preserve">, TZ </w:t>
            </w:r>
            <w:proofErr w:type="spellStart"/>
            <w:r w:rsidRPr="00517B20">
              <w:t>pakru</w:t>
            </w:r>
            <w:proofErr w:type="spellEnd"/>
            <w:r w:rsidRPr="00517B20">
              <w:t>, naplavení filtrů</w:t>
            </w:r>
            <w:r w:rsidR="009953C1" w:rsidRPr="00517B20">
              <w:t xml:space="preserve"> pískovým o</w:t>
            </w:r>
            <w:r w:rsidR="009953C1" w:rsidRPr="00517B20">
              <w:t>b</w:t>
            </w:r>
            <w:r w:rsidR="009953C1" w:rsidRPr="00517B20">
              <w:t xml:space="preserve">sypem. </w:t>
            </w:r>
          </w:p>
        </w:tc>
        <w:tc>
          <w:tcPr>
            <w:tcW w:w="1403" w:type="dxa"/>
            <w:noWrap/>
            <w:hideMark/>
          </w:tcPr>
          <w:p w:rsidR="00650BC5" w:rsidRPr="00517B20" w:rsidRDefault="0024116F" w:rsidP="00650BC5">
            <w:pPr>
              <w:rPr>
                <w:b/>
                <w:bCs/>
              </w:rPr>
            </w:pPr>
            <w:r w:rsidRPr="00517B20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517B20" w:rsidRDefault="00BF7250" w:rsidP="00650BC5">
            <w:pPr>
              <w:rPr>
                <w:b/>
                <w:bCs/>
              </w:rPr>
            </w:pPr>
            <w:r w:rsidRPr="00517B20">
              <w:rPr>
                <w:b/>
                <w:bCs/>
              </w:rPr>
              <w:t>∆</w:t>
            </w:r>
          </w:p>
        </w:tc>
      </w:tr>
      <w:tr w:rsidR="0091627C" w:rsidRPr="00650BC5" w:rsidTr="003F6454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BD7092" w:rsidRPr="00517B20" w:rsidRDefault="001A37EB" w:rsidP="001B5F35">
            <w:pPr>
              <w:jc w:val="both"/>
            </w:pPr>
            <w:r w:rsidRPr="00517B20">
              <w:t>EKM:</w:t>
            </w:r>
            <w:r w:rsidR="00BF7250" w:rsidRPr="00517B20">
              <w:t xml:space="preserve"> </w:t>
            </w:r>
            <w:r w:rsidRPr="00517B20">
              <w:t xml:space="preserve">GGK-H </w:t>
            </w:r>
            <w:r w:rsidR="00BF7250" w:rsidRPr="00517B20">
              <w:t>+</w:t>
            </w:r>
            <w:r w:rsidRPr="00517B20">
              <w:t xml:space="preserve"> CCL</w:t>
            </w:r>
            <w:r w:rsidR="00BF7250" w:rsidRPr="00517B20">
              <w:t xml:space="preserve"> -</w:t>
            </w:r>
            <w:r w:rsidRPr="00517B20">
              <w:t xml:space="preserve"> měření pro kontrolu kvality obsypu. Vyhodn</w:t>
            </w:r>
            <w:r w:rsidRPr="00517B20">
              <w:t>o</w:t>
            </w:r>
            <w:r w:rsidRPr="00517B20">
              <w:t xml:space="preserve">cení na vrtu za přítomnosti </w:t>
            </w:r>
            <w:proofErr w:type="spellStart"/>
            <w:r w:rsidRPr="00517B20">
              <w:t>interpretátora</w:t>
            </w:r>
            <w:proofErr w:type="spellEnd"/>
            <w:r w:rsidRPr="00517B20">
              <w:t xml:space="preserve"> (</w:t>
            </w:r>
            <w:r w:rsidR="00251FEF" w:rsidRPr="00517B20">
              <w:t>kartogram a zápis do vrtn</w:t>
            </w:r>
            <w:r w:rsidR="00251FEF" w:rsidRPr="00517B20">
              <w:t>é</w:t>
            </w:r>
            <w:r w:rsidR="00251FEF" w:rsidRPr="00517B20">
              <w:t>ho de</w:t>
            </w:r>
            <w:r w:rsidRPr="00517B20">
              <w:t>níku).</w:t>
            </w:r>
            <w:r w:rsidR="00973A74" w:rsidRPr="00517B20">
              <w:t xml:space="preserve"> </w:t>
            </w:r>
          </w:p>
        </w:tc>
        <w:tc>
          <w:tcPr>
            <w:tcW w:w="1403" w:type="dxa"/>
            <w:noWrap/>
          </w:tcPr>
          <w:p w:rsidR="0091627C" w:rsidRPr="00517B20" w:rsidRDefault="0024116F" w:rsidP="00650BC5">
            <w:pPr>
              <w:rPr>
                <w:b/>
                <w:bCs/>
              </w:rPr>
            </w:pPr>
            <w:r w:rsidRPr="00517B20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91627C" w:rsidRPr="00517B20" w:rsidRDefault="008A52B0" w:rsidP="00650BC5">
            <w:pPr>
              <w:rPr>
                <w:b/>
                <w:bCs/>
              </w:rPr>
            </w:pPr>
            <w:r w:rsidRPr="00517B20">
              <w:rPr>
                <w:b/>
                <w:bCs/>
              </w:rPr>
              <w:t>∆</w:t>
            </w:r>
          </w:p>
        </w:tc>
      </w:tr>
      <w:tr w:rsidR="000F6FBD" w:rsidRPr="00650BC5" w:rsidTr="003F6454">
        <w:trPr>
          <w:trHeight w:val="600"/>
        </w:trPr>
        <w:tc>
          <w:tcPr>
            <w:tcW w:w="7054" w:type="dxa"/>
            <w:noWrap/>
          </w:tcPr>
          <w:p w:rsidR="00BD7092" w:rsidRPr="003F6454" w:rsidRDefault="001A37EB" w:rsidP="00BE0A95">
            <w:pPr>
              <w:jc w:val="both"/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VAGT </w:t>
            </w:r>
            <w:r w:rsidR="00BD7092">
              <w:t xml:space="preserve">(3 ½“) </w:t>
            </w:r>
            <w:r>
              <w:t>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403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3F6454">
        <w:trPr>
          <w:trHeight w:val="294"/>
        </w:trPr>
        <w:tc>
          <w:tcPr>
            <w:tcW w:w="7054" w:type="dxa"/>
            <w:noWrap/>
            <w:hideMark/>
          </w:tcPr>
          <w:p w:rsidR="00650BC5" w:rsidRPr="00650BC5" w:rsidRDefault="00C9207D" w:rsidP="00BE0A95">
            <w:pPr>
              <w:jc w:val="both"/>
            </w:pPr>
            <w:r>
              <w:t xml:space="preserve">Montáž PPBV a </w:t>
            </w:r>
            <w:r w:rsidR="00251FEF">
              <w:t>C</w:t>
            </w:r>
            <w:r w:rsidR="009C7699">
              <w:t>-</w:t>
            </w:r>
            <w:r w:rsidR="00251FEF">
              <w:t>L</w:t>
            </w:r>
            <w:r>
              <w:t xml:space="preserve"> PPBV</w:t>
            </w:r>
            <w:r w:rsidR="0011593B">
              <w:t xml:space="preserve"> 3 ½“</w:t>
            </w:r>
            <w:r w:rsidR="00DD14B1">
              <w:t xml:space="preserve">.  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24116F">
            <w:r w:rsidRPr="00083AD5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3F6454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BE0A95">
            <w:pPr>
              <w:jc w:val="both"/>
            </w:pPr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403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3F6454">
        <w:trPr>
          <w:trHeight w:val="235"/>
        </w:trPr>
        <w:tc>
          <w:tcPr>
            <w:tcW w:w="7054" w:type="dxa"/>
            <w:noWrap/>
          </w:tcPr>
          <w:p w:rsidR="00DC4F05" w:rsidRPr="00517B20" w:rsidRDefault="00C9207D" w:rsidP="00BE0A95">
            <w:pPr>
              <w:jc w:val="both"/>
            </w:pPr>
            <w:r w:rsidRPr="00517B20">
              <w:lastRenderedPageBreak/>
              <w:t>Najetí</w:t>
            </w:r>
            <w:r w:rsidR="0067782F" w:rsidRPr="00517B20">
              <w:t xml:space="preserve"> a </w:t>
            </w:r>
            <w:r w:rsidRPr="00517B20">
              <w:t>usazení kotv</w:t>
            </w:r>
            <w:r w:rsidR="0067782F" w:rsidRPr="00517B20">
              <w:t>y</w:t>
            </w:r>
            <w:r w:rsidR="00DD14B1" w:rsidRPr="00517B20">
              <w:t xml:space="preserve"> do</w:t>
            </w:r>
            <w:r w:rsidRPr="00517B20">
              <w:t xml:space="preserve"> </w:t>
            </w:r>
            <w:proofErr w:type="spellStart"/>
            <w:r w:rsidRPr="00517B20">
              <w:t>pakru</w:t>
            </w:r>
            <w:proofErr w:type="spellEnd"/>
            <w:r w:rsidRPr="00517B20">
              <w:t xml:space="preserve"> </w:t>
            </w:r>
          </w:p>
        </w:tc>
        <w:tc>
          <w:tcPr>
            <w:tcW w:w="1403" w:type="dxa"/>
            <w:noWrap/>
          </w:tcPr>
          <w:p w:rsidR="00DC4F05" w:rsidRPr="00517B20" w:rsidRDefault="00251FEF">
            <w:pPr>
              <w:rPr>
                <w:b/>
                <w:bCs/>
              </w:rPr>
            </w:pPr>
            <w:r w:rsidRPr="00517B2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DC4F05" w:rsidRPr="00517B20" w:rsidRDefault="0024116F" w:rsidP="00650BC5">
            <w:pPr>
              <w:rPr>
                <w:b/>
                <w:bCs/>
              </w:rPr>
            </w:pPr>
            <w:r w:rsidRPr="00517B20">
              <w:rPr>
                <w:bCs/>
              </w:rPr>
              <w:t>součinnost</w:t>
            </w:r>
          </w:p>
        </w:tc>
      </w:tr>
      <w:tr w:rsidR="0029443F" w:rsidRPr="00650BC5" w:rsidTr="003F6454">
        <w:trPr>
          <w:trHeight w:val="537"/>
        </w:trPr>
        <w:tc>
          <w:tcPr>
            <w:tcW w:w="7054" w:type="dxa"/>
            <w:noWrap/>
          </w:tcPr>
          <w:p w:rsidR="00BE0A95" w:rsidRPr="00517B20" w:rsidRDefault="00550C6E" w:rsidP="001B5F35">
            <w:pPr>
              <w:jc w:val="both"/>
            </w:pPr>
            <w:r w:rsidRPr="00517B20">
              <w:t>Našroubování těsnícího závěsu stu</w:t>
            </w:r>
            <w:r w:rsidR="00251FEF" w:rsidRPr="00517B20">
              <w:t>paček s otvorem pro C</w:t>
            </w:r>
            <w:r w:rsidR="009C7699" w:rsidRPr="00517B20">
              <w:t>-</w:t>
            </w:r>
            <w:r w:rsidR="00251FEF" w:rsidRPr="00517B20">
              <w:t>L</w:t>
            </w:r>
            <w:r w:rsidRPr="00517B20">
              <w:t xml:space="preserve"> a usaz</w:t>
            </w:r>
            <w:r w:rsidRPr="00517B20">
              <w:t>e</w:t>
            </w:r>
            <w:r w:rsidRPr="00517B20">
              <w:t xml:space="preserve">ní </w:t>
            </w:r>
            <w:proofErr w:type="spellStart"/>
            <w:r w:rsidRPr="00517B20">
              <w:t>stupačkové</w:t>
            </w:r>
            <w:proofErr w:type="spellEnd"/>
            <w:r w:rsidRPr="00517B20">
              <w:t xml:space="preserve"> kolony v</w:t>
            </w:r>
            <w:r w:rsidR="0067782F" w:rsidRPr="00517B20">
              <w:t> </w:t>
            </w:r>
            <w:r w:rsidRPr="00517B20">
              <w:t>PK</w:t>
            </w:r>
            <w:r w:rsidR="0067782F" w:rsidRPr="00517B20">
              <w:t>.</w:t>
            </w:r>
          </w:p>
        </w:tc>
        <w:tc>
          <w:tcPr>
            <w:tcW w:w="1403" w:type="dxa"/>
            <w:noWrap/>
          </w:tcPr>
          <w:p w:rsidR="0029443F" w:rsidRPr="00517B20" w:rsidRDefault="0029443F">
            <w:pPr>
              <w:rPr>
                <w:b/>
                <w:bCs/>
              </w:rPr>
            </w:pPr>
            <w:r w:rsidRPr="00517B2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29443F" w:rsidRPr="00517B20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3F6454">
        <w:trPr>
          <w:trHeight w:val="274"/>
        </w:trPr>
        <w:tc>
          <w:tcPr>
            <w:tcW w:w="7054" w:type="dxa"/>
            <w:noWrap/>
            <w:hideMark/>
          </w:tcPr>
          <w:p w:rsidR="00650BC5" w:rsidRPr="00650BC5" w:rsidRDefault="00550C6E" w:rsidP="00BE0A95">
            <w:pPr>
              <w:jc w:val="both"/>
            </w:pPr>
            <w:r>
              <w:t>Zavezení obousměrné zátk</w:t>
            </w:r>
            <w:r w:rsidR="009A045C">
              <w:t>y do usazovací vsuvky servisem W</w:t>
            </w:r>
            <w:r w:rsidR="009C7699">
              <w:t>-</w:t>
            </w:r>
            <w:r>
              <w:t>L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24116F" w:rsidP="00650BC5">
            <w:pPr>
              <w:rPr>
                <w:b/>
                <w:bCs/>
              </w:rPr>
            </w:pPr>
            <w:r w:rsidRPr="00083AD5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3F6454">
        <w:trPr>
          <w:trHeight w:val="300"/>
        </w:trPr>
        <w:tc>
          <w:tcPr>
            <w:tcW w:w="7054" w:type="dxa"/>
            <w:noWrap/>
            <w:hideMark/>
          </w:tcPr>
          <w:p w:rsidR="009918AA" w:rsidRPr="00650BC5" w:rsidRDefault="00550C6E" w:rsidP="00BE0A95">
            <w:pPr>
              <w:jc w:val="both"/>
            </w:pPr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</w:t>
            </w:r>
            <w:r w:rsidR="009C7699">
              <w:t>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1B5F35" w:rsidRPr="00650BC5" w:rsidTr="003F6454">
        <w:trPr>
          <w:trHeight w:val="300"/>
        </w:trPr>
        <w:tc>
          <w:tcPr>
            <w:tcW w:w="7054" w:type="dxa"/>
            <w:noWrap/>
          </w:tcPr>
          <w:p w:rsidR="001B5F35" w:rsidRDefault="00651F69" w:rsidP="00BE0A95">
            <w:pPr>
              <w:jc w:val="both"/>
            </w:pPr>
            <w:r>
              <w:t>Zajištění čerpadlového</w:t>
            </w:r>
            <w:r w:rsidR="001B5F35">
              <w:t xml:space="preserve"> agregátu pro provedení </w:t>
            </w:r>
            <w:proofErr w:type="spellStart"/>
            <w:r w:rsidR="001B5F35">
              <w:t>inflow</w:t>
            </w:r>
            <w:proofErr w:type="spellEnd"/>
            <w:r w:rsidR="001B5F35">
              <w:t xml:space="preserve"> testu PPBV.</w:t>
            </w:r>
          </w:p>
        </w:tc>
        <w:tc>
          <w:tcPr>
            <w:tcW w:w="1403" w:type="dxa"/>
            <w:noWrap/>
          </w:tcPr>
          <w:p w:rsidR="001B5F35" w:rsidRPr="00650BC5" w:rsidRDefault="001B5F35" w:rsidP="00650BC5">
            <w:pPr>
              <w:rPr>
                <w:b/>
                <w:bCs/>
              </w:rPr>
            </w:pPr>
            <w:r w:rsidRPr="001B5F3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5F35" w:rsidRPr="00650BC5" w:rsidRDefault="001B5F35"/>
        </w:tc>
      </w:tr>
      <w:tr w:rsidR="00650BC5" w:rsidRPr="00650BC5" w:rsidTr="003F6454">
        <w:trPr>
          <w:trHeight w:val="300"/>
        </w:trPr>
        <w:tc>
          <w:tcPr>
            <w:tcW w:w="7054" w:type="dxa"/>
            <w:noWrap/>
            <w:hideMark/>
          </w:tcPr>
          <w:p w:rsidR="009918AA" w:rsidRPr="00650BC5" w:rsidRDefault="00550C6E" w:rsidP="00BE0A95">
            <w:pPr>
              <w:jc w:val="both"/>
            </w:pPr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testu</w:t>
            </w:r>
            <w:r w:rsidR="00A849EB">
              <w:t xml:space="preserve"> </w:t>
            </w:r>
            <w:r>
              <w:t>(</w:t>
            </w:r>
            <w:proofErr w:type="spellStart"/>
            <w:r>
              <w:t>inflow</w:t>
            </w:r>
            <w:proofErr w:type="spell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stupa</w:t>
            </w:r>
            <w:r w:rsidR="00DD14B1">
              <w:t>č</w:t>
            </w:r>
            <w:r w:rsidR="00DD14B1">
              <w:t xml:space="preserve">kách na 1 </w:t>
            </w:r>
            <w:proofErr w:type="spellStart"/>
            <w:r w:rsidR="00DD14B1">
              <w:t>MPa</w:t>
            </w:r>
            <w:proofErr w:type="spellEnd"/>
            <w:r w:rsidR="00DD14B1">
              <w:t xml:space="preserve">, sledování tlaku po dobu 10 min. Výsledky vyhodnotí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</w:t>
            </w:r>
            <w:r w:rsidR="00DD14B1">
              <w:t>e</w:t>
            </w:r>
            <w:r w:rsidR="00DD14B1">
              <w:t>vření PPBV. Odpuštění tlaku ve stupačkách na 0.</w:t>
            </w:r>
            <w:r w:rsidR="00251FEF">
              <w:t xml:space="preserve"> Opětovné zavření PPBV.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24116F">
            <w:r w:rsidRPr="00083AD5">
              <w:rPr>
                <w:bCs/>
              </w:rPr>
              <w:t xml:space="preserve"> 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24116F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A849EB" w:rsidRPr="00650BC5" w:rsidTr="003F6454">
        <w:trPr>
          <w:trHeight w:val="961"/>
        </w:trPr>
        <w:tc>
          <w:tcPr>
            <w:tcW w:w="7054" w:type="dxa"/>
            <w:noWrap/>
            <w:hideMark/>
          </w:tcPr>
          <w:p w:rsidR="009918AA" w:rsidRDefault="00A849EB" w:rsidP="001B5F35">
            <w:pPr>
              <w:jc w:val="both"/>
            </w:pPr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 (</w:t>
            </w:r>
            <w:r w:rsidRPr="00410C28">
              <w:t xml:space="preserve">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403" w:type="dxa"/>
            <w:noWrap/>
            <w:hideMark/>
          </w:tcPr>
          <w:p w:rsidR="00A849EB" w:rsidRDefault="0024116F" w:rsidP="00FD080B">
            <w:pPr>
              <w:rPr>
                <w:b/>
                <w:bCs/>
              </w:rPr>
            </w:pPr>
            <w:r w:rsidRPr="00083AD5">
              <w:rPr>
                <w:bCs/>
              </w:rPr>
              <w:t>součinnost</w:t>
            </w:r>
          </w:p>
          <w:p w:rsidR="00A849EB" w:rsidRDefault="00A849EB" w:rsidP="00FD080B">
            <w:pPr>
              <w:rPr>
                <w:b/>
                <w:bCs/>
              </w:rPr>
            </w:pPr>
          </w:p>
          <w:p w:rsidR="009918AA" w:rsidRDefault="009918AA" w:rsidP="00FD080B">
            <w:pPr>
              <w:rPr>
                <w:b/>
                <w:bCs/>
              </w:rPr>
            </w:pPr>
          </w:p>
          <w:p w:rsidR="00A849EB" w:rsidRPr="00650BC5" w:rsidRDefault="00A849EB" w:rsidP="00FD080B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3F6454">
        <w:trPr>
          <w:trHeight w:val="224"/>
        </w:trPr>
        <w:tc>
          <w:tcPr>
            <w:tcW w:w="7054" w:type="dxa"/>
            <w:noWrap/>
            <w:hideMark/>
          </w:tcPr>
          <w:p w:rsidR="00A849EB" w:rsidRDefault="00A849EB" w:rsidP="00BE0A95">
            <w:pPr>
              <w:jc w:val="both"/>
            </w:pPr>
            <w:r>
              <w:t>Otevření PPBV – servis PPBV.</w:t>
            </w:r>
          </w:p>
        </w:tc>
        <w:tc>
          <w:tcPr>
            <w:tcW w:w="1403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3F6454">
        <w:trPr>
          <w:trHeight w:val="600"/>
        </w:trPr>
        <w:tc>
          <w:tcPr>
            <w:tcW w:w="7054" w:type="dxa"/>
            <w:noWrap/>
          </w:tcPr>
          <w:p w:rsidR="00A849EB" w:rsidRPr="00650BC5" w:rsidRDefault="00A849EB" w:rsidP="00BE0A95">
            <w:pPr>
              <w:jc w:val="both"/>
            </w:pPr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 (před oživením)</w:t>
            </w:r>
          </w:p>
        </w:tc>
        <w:tc>
          <w:tcPr>
            <w:tcW w:w="1403" w:type="dxa"/>
            <w:noWrap/>
          </w:tcPr>
          <w:p w:rsidR="00A849EB" w:rsidRPr="00650BC5" w:rsidRDefault="0024116F" w:rsidP="00FD080B">
            <w:pPr>
              <w:rPr>
                <w:b/>
                <w:bCs/>
              </w:rPr>
            </w:pPr>
            <w:r w:rsidRPr="00083AD5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A849EB" w:rsidRPr="00650BC5" w:rsidRDefault="00A849EB" w:rsidP="00FD080B"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3F6454">
        <w:trPr>
          <w:trHeight w:val="600"/>
        </w:trPr>
        <w:tc>
          <w:tcPr>
            <w:tcW w:w="7054" w:type="dxa"/>
            <w:noWrap/>
          </w:tcPr>
          <w:p w:rsidR="009918AA" w:rsidRPr="00650BC5" w:rsidRDefault="00A849EB" w:rsidP="001B5F35">
            <w:pPr>
              <w:jc w:val="both"/>
            </w:pPr>
            <w:r w:rsidRPr="00650BC5">
              <w:t>Oživení sondy</w:t>
            </w:r>
            <w:r>
              <w:t xml:space="preserve"> </w:t>
            </w:r>
            <w:r w:rsidR="00B12BA6">
              <w:t xml:space="preserve">snížením hladiny </w:t>
            </w:r>
            <w:proofErr w:type="spellStart"/>
            <w:r w:rsidR="0067782F">
              <w:t>pístováním</w:t>
            </w:r>
            <w:proofErr w:type="spellEnd"/>
            <w:r w:rsidR="00B12BA6">
              <w:t xml:space="preserve"> </w:t>
            </w:r>
            <w:r>
              <w:t>a samotokem přes pe</w:t>
            </w:r>
            <w:r>
              <w:t>v</w:t>
            </w:r>
            <w:r>
              <w:t xml:space="preserve">nou </w:t>
            </w:r>
            <w:proofErr w:type="gramStart"/>
            <w:r>
              <w:t xml:space="preserve">trysku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>
              <w:t xml:space="preserve">ů a přesnou evidencí </w:t>
            </w:r>
            <w:r w:rsidRPr="00650BC5">
              <w:t xml:space="preserve">množství </w:t>
            </w:r>
            <w:r>
              <w:t xml:space="preserve">vytěžené </w:t>
            </w:r>
            <w:r w:rsidRPr="00650BC5">
              <w:t xml:space="preserve">kapaliny </w:t>
            </w:r>
          </w:p>
        </w:tc>
        <w:tc>
          <w:tcPr>
            <w:tcW w:w="1403" w:type="dxa"/>
            <w:noWrap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A849EB" w:rsidRPr="00650BC5" w:rsidRDefault="00A849EB" w:rsidP="00FD080B"/>
        </w:tc>
      </w:tr>
      <w:tr w:rsidR="00A849EB" w:rsidRPr="00650BC5" w:rsidTr="003F6454">
        <w:trPr>
          <w:cantSplit/>
          <w:trHeight w:val="276"/>
        </w:trPr>
        <w:tc>
          <w:tcPr>
            <w:tcW w:w="7054" w:type="dxa"/>
            <w:noWrap/>
            <w:hideMark/>
          </w:tcPr>
          <w:p w:rsidR="009918AA" w:rsidRDefault="00A849EB" w:rsidP="00BE0A95">
            <w:pPr>
              <w:jc w:val="both"/>
            </w:pPr>
            <w:r>
              <w:t>Ověření průchodnosti sondy (po oživení) – W-L</w:t>
            </w:r>
          </w:p>
        </w:tc>
        <w:tc>
          <w:tcPr>
            <w:tcW w:w="1403" w:type="dxa"/>
            <w:noWrap/>
            <w:hideMark/>
          </w:tcPr>
          <w:p w:rsidR="00A849EB" w:rsidRPr="00650BC5" w:rsidRDefault="0024116F" w:rsidP="00FD080B">
            <w:pPr>
              <w:rPr>
                <w:b/>
                <w:bCs/>
              </w:rPr>
            </w:pPr>
            <w:r w:rsidRPr="00083AD5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BD7585" w:rsidRPr="00650BC5" w:rsidTr="003F6454">
        <w:trPr>
          <w:trHeight w:val="280"/>
        </w:trPr>
        <w:tc>
          <w:tcPr>
            <w:tcW w:w="7054" w:type="dxa"/>
            <w:noWrap/>
          </w:tcPr>
          <w:p w:rsidR="00BD7585" w:rsidRDefault="00BD7585" w:rsidP="00BE0A95">
            <w:pPr>
              <w:jc w:val="both"/>
            </w:pPr>
            <w:r>
              <w:t>Úklid pracoviště</w:t>
            </w:r>
          </w:p>
        </w:tc>
        <w:tc>
          <w:tcPr>
            <w:tcW w:w="1403" w:type="dxa"/>
            <w:noWrap/>
          </w:tcPr>
          <w:p w:rsidR="00BD7585" w:rsidRPr="00650BC5" w:rsidRDefault="00BD7585" w:rsidP="00FD080B">
            <w:pPr>
              <w:rPr>
                <w:b/>
                <w:bCs/>
              </w:rPr>
            </w:pPr>
            <w:r w:rsidRPr="00BD758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BD7585" w:rsidRPr="00650BC5" w:rsidRDefault="00BD7585" w:rsidP="00FD080B">
            <w:pPr>
              <w:rPr>
                <w:b/>
                <w:bCs/>
              </w:rPr>
            </w:pPr>
          </w:p>
        </w:tc>
      </w:tr>
      <w:tr w:rsidR="00BD7585" w:rsidRPr="00650BC5" w:rsidTr="003F6454">
        <w:trPr>
          <w:trHeight w:val="270"/>
        </w:trPr>
        <w:tc>
          <w:tcPr>
            <w:tcW w:w="7054" w:type="dxa"/>
            <w:noWrap/>
          </w:tcPr>
          <w:p w:rsidR="00BD7585" w:rsidRDefault="00BD7585" w:rsidP="00BE0A95">
            <w:pPr>
              <w:jc w:val="both"/>
            </w:pPr>
            <w:r>
              <w:t>Předání a převzetí sondy a pracovní plochy po skončení POS.</w:t>
            </w:r>
          </w:p>
        </w:tc>
        <w:tc>
          <w:tcPr>
            <w:tcW w:w="1403" w:type="dxa"/>
            <w:noWrap/>
          </w:tcPr>
          <w:p w:rsidR="00BD7585" w:rsidRPr="00BD7585" w:rsidRDefault="00BD7585" w:rsidP="00FD080B">
            <w:pPr>
              <w:rPr>
                <w:b/>
                <w:bCs/>
              </w:rPr>
            </w:pPr>
            <w:r w:rsidRPr="00BD758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BD7585" w:rsidRPr="00650BC5" w:rsidRDefault="00BD7585" w:rsidP="00FD080B">
            <w:pPr>
              <w:rPr>
                <w:b/>
                <w:bCs/>
              </w:rPr>
            </w:pPr>
            <w:r w:rsidRPr="00BD7585">
              <w:rPr>
                <w:b/>
                <w:bCs/>
              </w:rPr>
              <w:t>∆</w:t>
            </w:r>
          </w:p>
        </w:tc>
      </w:tr>
    </w:tbl>
    <w:p w:rsidR="00E120A8" w:rsidRPr="00783DFC" w:rsidRDefault="00E120A8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3F6454" w:rsidRPr="003B5703" w:rsidTr="00517B20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3F6454" w:rsidRPr="0029443F" w:rsidRDefault="003F645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3F6454" w:rsidRPr="003B5703" w:rsidTr="00517B20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5" w:type="dxa"/>
            <w:vAlign w:val="center"/>
            <w:hideMark/>
          </w:tcPr>
          <w:p w:rsidR="003F6454" w:rsidRPr="0029443F" w:rsidRDefault="003F6454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517B20">
        <w:trPr>
          <w:trHeight w:val="546"/>
        </w:trPr>
        <w:tc>
          <w:tcPr>
            <w:tcW w:w="7054" w:type="dxa"/>
            <w:hideMark/>
          </w:tcPr>
          <w:p w:rsidR="003B5703" w:rsidRPr="003B5703" w:rsidRDefault="00410C28" w:rsidP="003F6454">
            <w:r>
              <w:t>K</w:t>
            </w:r>
            <w:r w:rsidR="003B5703" w:rsidRPr="003B5703">
              <w:t xml:space="preserve">uželový závěs čerpacích trubek </w:t>
            </w:r>
            <w:r w:rsidR="003F6454">
              <w:t>3 ½“VAGT</w:t>
            </w:r>
            <w:r w:rsidR="003B5703" w:rsidRPr="003B5703">
              <w:t xml:space="preserve"> s průchodem na </w:t>
            </w:r>
            <w:r w:rsidR="00DA7C1F">
              <w:t>C</w:t>
            </w:r>
            <w:r w:rsidR="00256623">
              <w:t>-</w:t>
            </w:r>
            <w:r w:rsidR="00DA7C1F">
              <w:t>L</w:t>
            </w:r>
            <w:r w:rsidR="00E120A8">
              <w:t>.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E120A8">
            <w:r>
              <w:t>Č</w:t>
            </w:r>
            <w:r w:rsidR="003B5703" w:rsidRPr="003B5703">
              <w:t xml:space="preserve">erpací trubky </w:t>
            </w:r>
            <w:r w:rsidR="00E120A8">
              <w:t>3 1/2</w:t>
            </w:r>
            <w:r w:rsidR="003B5703" w:rsidRPr="003B5703">
              <w:t>“ (VAGT)</w:t>
            </w:r>
            <w:r w:rsidR="00222359">
              <w:t xml:space="preserve">, </w:t>
            </w:r>
            <w:r w:rsidR="003F6454">
              <w:t xml:space="preserve">J-55, </w:t>
            </w:r>
            <w:proofErr w:type="spellStart"/>
            <w:proofErr w:type="gramStart"/>
            <w:r w:rsidR="003F6454">
              <w:t>s.s</w:t>
            </w:r>
            <w:proofErr w:type="spellEnd"/>
            <w:r w:rsidR="003F6454">
              <w:t>.</w:t>
            </w:r>
            <w:proofErr w:type="gramEnd"/>
            <w:r w:rsidR="003F6454">
              <w:t xml:space="preserve"> 6,45 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517B20">
        <w:trPr>
          <w:trHeight w:val="300"/>
        </w:trPr>
        <w:tc>
          <w:tcPr>
            <w:tcW w:w="7054" w:type="dxa"/>
          </w:tcPr>
          <w:p w:rsidR="00CA01D7" w:rsidRPr="003B5703" w:rsidRDefault="00CA01D7" w:rsidP="00E120A8">
            <w:r>
              <w:t xml:space="preserve">Manipulační kusy </w:t>
            </w:r>
            <w:r w:rsidR="00E120A8">
              <w:t>3 1/2</w:t>
            </w:r>
            <w:r w:rsidR="00256623">
              <w:t>“</w:t>
            </w:r>
            <w:r>
              <w:t xml:space="preserve">, </w:t>
            </w:r>
            <w:r w:rsidR="00E120A8">
              <w:t>(</w:t>
            </w:r>
            <w:r>
              <w:t>VAGT</w:t>
            </w:r>
            <w:r w:rsidR="00E120A8">
              <w:t>)</w:t>
            </w:r>
            <w:r w:rsidR="003F6454">
              <w:t xml:space="preserve">, J-55, </w:t>
            </w:r>
            <w:proofErr w:type="spellStart"/>
            <w:proofErr w:type="gramStart"/>
            <w:r w:rsidR="003F6454">
              <w:t>s.s</w:t>
            </w:r>
            <w:proofErr w:type="spellEnd"/>
            <w:r w:rsidR="003F6454">
              <w:t>.</w:t>
            </w:r>
            <w:proofErr w:type="gramEnd"/>
            <w:r w:rsidR="003F6454">
              <w:t xml:space="preserve"> 6,45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3B5703" w:rsidRDefault="00DA7C1F" w:rsidP="00E120A8">
            <w:r>
              <w:t xml:space="preserve">Podpovrchový ventil </w:t>
            </w:r>
            <w:r w:rsidR="00E120A8">
              <w:t>3 1/</w:t>
            </w:r>
            <w:r w:rsidR="00256623">
              <w:t>2</w:t>
            </w:r>
            <w:r w:rsidR="003B5703" w:rsidRPr="003B5703">
              <w:t>"</w:t>
            </w:r>
            <w:r>
              <w:t>,</w:t>
            </w:r>
            <w:r w:rsidR="00731A96">
              <w:t xml:space="preserve"> </w:t>
            </w:r>
            <w:r w:rsidR="00E120A8">
              <w:t>C-L, protektory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400"/>
        </w:trPr>
        <w:tc>
          <w:tcPr>
            <w:tcW w:w="7054" w:type="dxa"/>
            <w:hideMark/>
          </w:tcPr>
          <w:p w:rsidR="003B5703" w:rsidRPr="003B5703" w:rsidRDefault="00410C28" w:rsidP="00256623">
            <w:r>
              <w:t>U</w:t>
            </w:r>
            <w:r w:rsidR="003B5703" w:rsidRPr="003B5703">
              <w:t xml:space="preserve">sazovací vsuvka </w:t>
            </w:r>
            <w:r w:rsidR="0024116F">
              <w:t xml:space="preserve">3 ½“ VAGT, </w:t>
            </w:r>
            <w:r w:rsidR="003B5703" w:rsidRPr="003B5703">
              <w:t xml:space="preserve">OTIS X profil, </w:t>
            </w:r>
            <w:r w:rsidR="00517B20">
              <w:t>2,750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29443F" w:rsidRDefault="003F6454" w:rsidP="003F6454">
            <w:r>
              <w:t>Naplavovací h</w:t>
            </w:r>
            <w:r w:rsidR="00272B7B">
              <w:t>ydraul</w:t>
            </w:r>
            <w:r>
              <w:t xml:space="preserve">icky </w:t>
            </w:r>
            <w:proofErr w:type="spellStart"/>
            <w:r w:rsidR="00222359">
              <w:t>pakr</w:t>
            </w:r>
            <w:proofErr w:type="spellEnd"/>
            <w:r w:rsidR="00251611">
              <w:t xml:space="preserve"> 6 5/8“</w:t>
            </w:r>
            <w:r w:rsidR="00222359">
              <w:t xml:space="preserve">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7,32 mm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29443F" w:rsidRDefault="00517B20" w:rsidP="00256623">
            <w:r>
              <w:t>GPE</w:t>
            </w:r>
            <w:r w:rsidR="0082351C">
              <w:t xml:space="preserve">, </w:t>
            </w:r>
            <w:proofErr w:type="spellStart"/>
            <w:r w:rsidR="0082351C">
              <w:t>exten</w:t>
            </w:r>
            <w:r w:rsidR="00DA7C1F">
              <w:t>sion</w:t>
            </w:r>
            <w:proofErr w:type="spellEnd"/>
            <w:r w:rsidR="00DA7C1F">
              <w:t xml:space="preserve"> 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256623">
            <w:r w:rsidRPr="003B5703">
              <w:t xml:space="preserve">Usazovací vsuvka OTIS </w:t>
            </w:r>
            <w:r w:rsidR="00256623">
              <w:t xml:space="preserve">XN </w:t>
            </w:r>
            <w:r w:rsidR="003F6454">
              <w:t>profil 2,313, 2 7/8“ NU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517B20">
        <w:trPr>
          <w:trHeight w:val="360"/>
        </w:trPr>
        <w:tc>
          <w:tcPr>
            <w:tcW w:w="7054" w:type="dxa"/>
          </w:tcPr>
          <w:p w:rsidR="00991180" w:rsidRPr="003B5703" w:rsidRDefault="00991180" w:rsidP="00256623">
            <w:r>
              <w:t xml:space="preserve">FK </w:t>
            </w:r>
            <w:r w:rsidR="00256623">
              <w:t>2 7/8</w:t>
            </w:r>
            <w:r>
              <w:t xml:space="preserve">“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418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25662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256623">
              <w:t>C-L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7A15F7">
            <w:r>
              <w:t xml:space="preserve">Nový PK,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</w:t>
            </w:r>
            <w:r w:rsidR="003B5703" w:rsidRPr="003B5703">
              <w:t>č</w:t>
            </w:r>
            <w:r w:rsidR="003B5703" w:rsidRPr="003B5703">
              <w:t>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517B20">
        <w:trPr>
          <w:trHeight w:val="300"/>
        </w:trPr>
        <w:tc>
          <w:tcPr>
            <w:tcW w:w="7054" w:type="dxa"/>
            <w:noWrap/>
          </w:tcPr>
          <w:p w:rsidR="00DA7C1F" w:rsidRDefault="00DA7C1F" w:rsidP="00256623">
            <w:r>
              <w:t>Jehlové ventily na PK a všech</w:t>
            </w:r>
            <w:r w:rsidR="00256623">
              <w:t>ny</w:t>
            </w:r>
            <w:r>
              <w:t xml:space="preserve"> kolon</w:t>
            </w:r>
            <w:r w:rsidR="00256623">
              <w:t>y.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275" w:type="dxa"/>
            <w:noWrap/>
          </w:tcPr>
          <w:p w:rsidR="00DA7C1F" w:rsidRPr="003B5703" w:rsidRDefault="00250994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517B20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lastRenderedPageBreak/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275" w:type="dxa"/>
            <w:noWrap/>
          </w:tcPr>
          <w:p w:rsidR="00991180" w:rsidRPr="003B5703" w:rsidRDefault="00250994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517B20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(Č</w:t>
            </w:r>
            <w:r w:rsidR="00256623">
              <w:t xml:space="preserve"> </w:t>
            </w:r>
            <w:r>
              <w:t>x</w:t>
            </w:r>
            <w:r w:rsidR="00256623">
              <w:t xml:space="preserve"> </w:t>
            </w:r>
            <w:r>
              <w:t xml:space="preserve">M </w:t>
            </w:r>
            <w:proofErr w:type="spellStart"/>
            <w:r>
              <w:t>M</w:t>
            </w:r>
            <w:proofErr w:type="spellEnd"/>
            <w:r w:rsidR="00256623">
              <w:t xml:space="preserve"> </w:t>
            </w:r>
            <w:r>
              <w:t>20 x 1,5</w:t>
            </w:r>
            <w:r w:rsidR="00256623">
              <w:t xml:space="preserve"> </w:t>
            </w:r>
            <w:r w:rsidR="008218A1">
              <w:t>mm, nerez 316</w:t>
            </w:r>
            <w:r w:rsidR="00256623">
              <w:t xml:space="preserve"> </w:t>
            </w:r>
            <w:r w:rsidR="008218A1">
              <w:t>L, délka 80</w:t>
            </w:r>
            <w:r w:rsidR="00256623">
              <w:t xml:space="preserve"> </w:t>
            </w:r>
            <w:r w:rsidR="008218A1">
              <w:t>mm)</w:t>
            </w:r>
          </w:p>
        </w:tc>
        <w:tc>
          <w:tcPr>
            <w:tcW w:w="1418" w:type="dxa"/>
            <w:noWrap/>
          </w:tcPr>
          <w:p w:rsidR="00991180" w:rsidRPr="00991180" w:rsidRDefault="00991180"/>
        </w:tc>
        <w:tc>
          <w:tcPr>
            <w:tcW w:w="1275" w:type="dxa"/>
            <w:noWrap/>
          </w:tcPr>
          <w:p w:rsidR="00991180" w:rsidRPr="003B5703" w:rsidRDefault="00250994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9D3348" w:rsidRDefault="009D3348" w:rsidP="009D3348">
      <w:r>
        <w:t>Všechny vývody kolon budou „vytaženy“ cca 15 – 20 cm nad úroveň roštu.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B2318C" w:rsidRPr="003B5703" w:rsidTr="00517B20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B2318C" w:rsidRPr="00E77683" w:rsidRDefault="00B2318C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B2318C" w:rsidRPr="00E77683" w:rsidRDefault="00B2318C" w:rsidP="001A6AB5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hideMark/>
          </w:tcPr>
          <w:p w:rsidR="00B2318C" w:rsidRPr="00E77683" w:rsidRDefault="00B2318C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B2318C" w:rsidRPr="00E77683" w:rsidTr="00517B20">
        <w:trPr>
          <w:trHeight w:val="375"/>
        </w:trPr>
        <w:tc>
          <w:tcPr>
            <w:tcW w:w="7054" w:type="dxa"/>
            <w:vMerge/>
            <w:noWrap/>
            <w:hideMark/>
          </w:tcPr>
          <w:p w:rsidR="00B2318C" w:rsidRPr="00E77683" w:rsidRDefault="00B2318C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B2318C" w:rsidRPr="00E77683" w:rsidRDefault="00B2318C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5" w:type="dxa"/>
            <w:hideMark/>
          </w:tcPr>
          <w:p w:rsidR="00B2318C" w:rsidRPr="00E77683" w:rsidRDefault="00B2318C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517B20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517B20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CF3093">
            <w:r>
              <w:t>G</w:t>
            </w:r>
            <w:r w:rsidR="0011147F">
              <w:t>G</w:t>
            </w:r>
            <w:r>
              <w:t>K</w:t>
            </w:r>
            <w:r w:rsidR="0011147F">
              <w:t>-H</w:t>
            </w:r>
            <w:r w:rsidR="00CF3093">
              <w:t xml:space="preserve"> </w:t>
            </w:r>
            <w:r w:rsidR="0011147F">
              <w:t>+</w:t>
            </w:r>
            <w:r w:rsidR="00CF3093">
              <w:t xml:space="preserve"> </w:t>
            </w:r>
            <w:r w:rsidR="0011147F">
              <w:t>CCL – int</w:t>
            </w:r>
            <w:r w:rsidR="00CF3093">
              <w:t>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B2318C" w:rsidRDefault="00B2318C" w:rsidP="00B2318C">
      <w:pPr>
        <w:jc w:val="both"/>
      </w:pPr>
      <w:r>
        <w:t>- servis pro instalaci PPBV – zajistí objednatel</w:t>
      </w:r>
    </w:p>
    <w:p w:rsidR="00B2318C" w:rsidRDefault="00B2318C" w:rsidP="00B2318C">
      <w:pPr>
        <w:jc w:val="both"/>
      </w:pPr>
      <w:r>
        <w:t>- servis pro instalaci PK – zajistí objednatel</w:t>
      </w:r>
    </w:p>
    <w:p w:rsidR="00B2318C" w:rsidRDefault="00B2318C" w:rsidP="00B2318C">
      <w:pPr>
        <w:jc w:val="both"/>
      </w:pPr>
      <w:r>
        <w:t>- servis pro WL – zajistí objednatel</w:t>
      </w:r>
    </w:p>
    <w:p w:rsidR="00B2318C" w:rsidRDefault="00B2318C" w:rsidP="00B2318C">
      <w:pPr>
        <w:jc w:val="both"/>
      </w:pPr>
      <w:r>
        <w:t>- servis EKM – zajistí objednatel</w:t>
      </w:r>
    </w:p>
    <w:p w:rsidR="00B2318C" w:rsidRDefault="00B2318C" w:rsidP="00B2318C">
      <w:r>
        <w:t>- servis na naplavení filtrů – zajistí objednatel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A749FD">
        <w:t>Další požadované práce od zhotovitele:</w:t>
      </w:r>
    </w:p>
    <w:p w:rsidR="00EA3534" w:rsidRPr="00EA3534" w:rsidRDefault="00EA3534" w:rsidP="00EA3534"/>
    <w:p w:rsidR="00B2318C" w:rsidRDefault="00B2318C" w:rsidP="00B2318C">
      <w:r>
        <w:t>- odvoz původního vystrojení do skladu Hrušky a dovoz nového vystrojení ze skladu Hrušky na sondu – zajistí zhotovitel</w:t>
      </w:r>
    </w:p>
    <w:p w:rsidR="00EA3534" w:rsidRPr="00EA3534" w:rsidRDefault="00EA3534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EA3534" w:rsidRPr="00EA3534" w:rsidRDefault="00EA3534" w:rsidP="00EA3534"/>
    <w:p w:rsidR="00DF37C0" w:rsidRPr="00AB1650" w:rsidRDefault="00DF37C0" w:rsidP="00FF0BD2">
      <w:pPr>
        <w:jc w:val="both"/>
      </w:pPr>
      <w:r w:rsidRPr="00AB1650">
        <w:t xml:space="preserve">Plocha sondy je cca </w:t>
      </w:r>
      <w:r w:rsidR="00324E3F">
        <w:t>38</w:t>
      </w:r>
      <w:r w:rsidRPr="00AB1650">
        <w:t xml:space="preserve"> x </w:t>
      </w:r>
      <w:r w:rsidR="00324E3F">
        <w:t>20</w:t>
      </w:r>
      <w:r w:rsidRPr="00AB1650">
        <w:t xml:space="preserve"> m – panelová</w:t>
      </w:r>
      <w:r w:rsidR="00AB1650" w:rsidRPr="00AB1650">
        <w:t xml:space="preserve"> s další travnatou plochou v </w:t>
      </w:r>
      <w:proofErr w:type="gramStart"/>
      <w:r w:rsidR="00AB1650" w:rsidRPr="00AB1650">
        <w:t>okolí.</w:t>
      </w:r>
      <w:r w:rsidRPr="00AB1650">
        <w:t>.</w:t>
      </w:r>
      <w:proofErr w:type="gramEnd"/>
      <w:r w:rsidRPr="00AB1650">
        <w:t xml:space="preserve"> Pro potřeby POS </w:t>
      </w:r>
      <w:r w:rsidR="00AB1650" w:rsidRPr="00AB1650">
        <w:t xml:space="preserve">bude </w:t>
      </w:r>
      <w:r w:rsidRPr="00AB1650">
        <w:t xml:space="preserve">tedy třeba provést </w:t>
      </w:r>
      <w:r w:rsidR="00AB1650" w:rsidRPr="00AB1650">
        <w:t xml:space="preserve">pouze minimální </w:t>
      </w:r>
      <w:r w:rsidRPr="00AB1650">
        <w:t>úpravy.</w:t>
      </w:r>
    </w:p>
    <w:p w:rsidR="00DF37C0" w:rsidRDefault="00DF37C0" w:rsidP="00FF0BD2">
      <w:pPr>
        <w:jc w:val="both"/>
      </w:pPr>
      <w:r w:rsidRPr="00AB1650">
        <w:t>Panelová plocha bude po ukončení opravy dokonale očištěna – v případě potřeby i speciální čistící technikou.</w:t>
      </w:r>
      <w:bookmarkStart w:id="0" w:name="_GoBack"/>
      <w:bookmarkEnd w:id="0"/>
    </w:p>
    <w:p w:rsidR="003C494C" w:rsidRDefault="003C494C" w:rsidP="00FF0BD2">
      <w:pPr>
        <w:jc w:val="both"/>
      </w:pPr>
    </w:p>
    <w:p w:rsidR="007B16AC" w:rsidRDefault="007B16AC" w:rsidP="0097044F">
      <w:pPr>
        <w:pStyle w:val="Nadpis1"/>
        <w:numPr>
          <w:ilvl w:val="0"/>
          <w:numId w:val="0"/>
        </w:numPr>
        <w:ind w:left="432" w:hanging="432"/>
        <w:rPr>
          <w:sz w:val="22"/>
          <w:szCs w:val="22"/>
          <w:u w:val="single"/>
        </w:rPr>
      </w:pPr>
    </w:p>
    <w:p w:rsidR="009E1D63" w:rsidRDefault="009E1D63" w:rsidP="00A749FD">
      <w:pPr>
        <w:spacing w:line="360" w:lineRule="auto"/>
      </w:pPr>
    </w:p>
    <w:sectPr w:rsidR="009E1D63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54" w:rsidRDefault="00A91254" w:rsidP="005D5F2E">
      <w:r>
        <w:separator/>
      </w:r>
    </w:p>
    <w:p w:rsidR="00A91254" w:rsidRDefault="00A91254" w:rsidP="005D5F2E"/>
  </w:endnote>
  <w:endnote w:type="continuationSeparator" w:id="0">
    <w:p w:rsidR="00A91254" w:rsidRDefault="00A91254" w:rsidP="005D5F2E">
      <w:r>
        <w:continuationSeparator/>
      </w:r>
    </w:p>
    <w:p w:rsidR="00A91254" w:rsidRDefault="00A91254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517B20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54" w:rsidRDefault="00A91254" w:rsidP="005D5F2E">
      <w:r>
        <w:separator/>
      </w:r>
    </w:p>
    <w:p w:rsidR="00A91254" w:rsidRDefault="00A91254" w:rsidP="005D5F2E"/>
  </w:footnote>
  <w:footnote w:type="continuationSeparator" w:id="0">
    <w:p w:rsidR="00A91254" w:rsidRDefault="00A91254" w:rsidP="005D5F2E">
      <w:r>
        <w:continuationSeparator/>
      </w:r>
    </w:p>
    <w:p w:rsidR="00A91254" w:rsidRDefault="00A91254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4D6F"/>
    <w:rsid w:val="00096433"/>
    <w:rsid w:val="000A265C"/>
    <w:rsid w:val="000B0225"/>
    <w:rsid w:val="000B1C0D"/>
    <w:rsid w:val="000B3896"/>
    <w:rsid w:val="000B4267"/>
    <w:rsid w:val="000C2656"/>
    <w:rsid w:val="000D1D82"/>
    <w:rsid w:val="000D262D"/>
    <w:rsid w:val="000D371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5C6"/>
    <w:rsid w:val="00105924"/>
    <w:rsid w:val="0011147F"/>
    <w:rsid w:val="001124B2"/>
    <w:rsid w:val="00113037"/>
    <w:rsid w:val="0011488A"/>
    <w:rsid w:val="0011593B"/>
    <w:rsid w:val="00124F22"/>
    <w:rsid w:val="00131C56"/>
    <w:rsid w:val="00136792"/>
    <w:rsid w:val="00146BDF"/>
    <w:rsid w:val="00151B24"/>
    <w:rsid w:val="001525D1"/>
    <w:rsid w:val="00160B9B"/>
    <w:rsid w:val="00162604"/>
    <w:rsid w:val="00162C49"/>
    <w:rsid w:val="00171671"/>
    <w:rsid w:val="001747A4"/>
    <w:rsid w:val="00193C92"/>
    <w:rsid w:val="001A30FD"/>
    <w:rsid w:val="001A345C"/>
    <w:rsid w:val="001A37EB"/>
    <w:rsid w:val="001A449D"/>
    <w:rsid w:val="001A7D75"/>
    <w:rsid w:val="001B3090"/>
    <w:rsid w:val="001B5F35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4503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116F"/>
    <w:rsid w:val="00246E7D"/>
    <w:rsid w:val="00250196"/>
    <w:rsid w:val="00250994"/>
    <w:rsid w:val="00251611"/>
    <w:rsid w:val="00251FEF"/>
    <w:rsid w:val="00256623"/>
    <w:rsid w:val="00256F61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0798"/>
    <w:rsid w:val="002E677F"/>
    <w:rsid w:val="002F1374"/>
    <w:rsid w:val="002F670B"/>
    <w:rsid w:val="002F77A4"/>
    <w:rsid w:val="003015BE"/>
    <w:rsid w:val="00303F5D"/>
    <w:rsid w:val="003046B8"/>
    <w:rsid w:val="0031159B"/>
    <w:rsid w:val="00313733"/>
    <w:rsid w:val="00313A3F"/>
    <w:rsid w:val="00314188"/>
    <w:rsid w:val="00315B91"/>
    <w:rsid w:val="00324E3F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568C9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0DC2"/>
    <w:rsid w:val="003A4386"/>
    <w:rsid w:val="003A5E91"/>
    <w:rsid w:val="003B0913"/>
    <w:rsid w:val="003B5703"/>
    <w:rsid w:val="003B57A8"/>
    <w:rsid w:val="003B6C32"/>
    <w:rsid w:val="003C1C09"/>
    <w:rsid w:val="003C35AA"/>
    <w:rsid w:val="003C494C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3F6454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345B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07FDE"/>
    <w:rsid w:val="00513872"/>
    <w:rsid w:val="00517B20"/>
    <w:rsid w:val="00522E50"/>
    <w:rsid w:val="0053172B"/>
    <w:rsid w:val="00546694"/>
    <w:rsid w:val="00550C6E"/>
    <w:rsid w:val="005512B4"/>
    <w:rsid w:val="00552285"/>
    <w:rsid w:val="00556F42"/>
    <w:rsid w:val="0056000A"/>
    <w:rsid w:val="005615BC"/>
    <w:rsid w:val="005665E3"/>
    <w:rsid w:val="005720B6"/>
    <w:rsid w:val="005825B4"/>
    <w:rsid w:val="00584223"/>
    <w:rsid w:val="005851A4"/>
    <w:rsid w:val="00590B28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1732F"/>
    <w:rsid w:val="00620888"/>
    <w:rsid w:val="006225D5"/>
    <w:rsid w:val="006228D6"/>
    <w:rsid w:val="00622E17"/>
    <w:rsid w:val="00626458"/>
    <w:rsid w:val="006266D4"/>
    <w:rsid w:val="0063234F"/>
    <w:rsid w:val="00633368"/>
    <w:rsid w:val="006369BE"/>
    <w:rsid w:val="00637058"/>
    <w:rsid w:val="00637453"/>
    <w:rsid w:val="00637ADB"/>
    <w:rsid w:val="00644775"/>
    <w:rsid w:val="00645F31"/>
    <w:rsid w:val="00650BC5"/>
    <w:rsid w:val="00651F69"/>
    <w:rsid w:val="0065553C"/>
    <w:rsid w:val="00656AEE"/>
    <w:rsid w:val="00660BCD"/>
    <w:rsid w:val="00662ED4"/>
    <w:rsid w:val="0067782F"/>
    <w:rsid w:val="00680B30"/>
    <w:rsid w:val="006816F7"/>
    <w:rsid w:val="00687B79"/>
    <w:rsid w:val="0069086D"/>
    <w:rsid w:val="006A0D44"/>
    <w:rsid w:val="006A767A"/>
    <w:rsid w:val="006A7BC7"/>
    <w:rsid w:val="006B24B0"/>
    <w:rsid w:val="006B5067"/>
    <w:rsid w:val="006B7117"/>
    <w:rsid w:val="006B723E"/>
    <w:rsid w:val="006C7552"/>
    <w:rsid w:val="006D4109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7E6E"/>
    <w:rsid w:val="007A15F7"/>
    <w:rsid w:val="007A25E5"/>
    <w:rsid w:val="007A265D"/>
    <w:rsid w:val="007A2DD4"/>
    <w:rsid w:val="007A744F"/>
    <w:rsid w:val="007B16AC"/>
    <w:rsid w:val="007B36A0"/>
    <w:rsid w:val="007C04E6"/>
    <w:rsid w:val="007C0FE6"/>
    <w:rsid w:val="007C768C"/>
    <w:rsid w:val="007D5C9A"/>
    <w:rsid w:val="007D6E93"/>
    <w:rsid w:val="007E09AD"/>
    <w:rsid w:val="007E4F14"/>
    <w:rsid w:val="007E6E96"/>
    <w:rsid w:val="007E716C"/>
    <w:rsid w:val="007E78F2"/>
    <w:rsid w:val="007F0B80"/>
    <w:rsid w:val="007F1A59"/>
    <w:rsid w:val="007F2AB9"/>
    <w:rsid w:val="007F2E93"/>
    <w:rsid w:val="007F7797"/>
    <w:rsid w:val="008029B2"/>
    <w:rsid w:val="00804941"/>
    <w:rsid w:val="00806F3E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2982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3A74"/>
    <w:rsid w:val="00976E7B"/>
    <w:rsid w:val="009812B3"/>
    <w:rsid w:val="00981CDB"/>
    <w:rsid w:val="00985A30"/>
    <w:rsid w:val="00991180"/>
    <w:rsid w:val="009918AA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699"/>
    <w:rsid w:val="009D021B"/>
    <w:rsid w:val="009D3348"/>
    <w:rsid w:val="009D4E7A"/>
    <w:rsid w:val="009E1D63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31C5"/>
    <w:rsid w:val="00A542E4"/>
    <w:rsid w:val="00A54C4B"/>
    <w:rsid w:val="00A5549D"/>
    <w:rsid w:val="00A616AC"/>
    <w:rsid w:val="00A61F54"/>
    <w:rsid w:val="00A6389E"/>
    <w:rsid w:val="00A638B5"/>
    <w:rsid w:val="00A638C1"/>
    <w:rsid w:val="00A64615"/>
    <w:rsid w:val="00A71DA5"/>
    <w:rsid w:val="00A71DBB"/>
    <w:rsid w:val="00A73559"/>
    <w:rsid w:val="00A749FD"/>
    <w:rsid w:val="00A75A81"/>
    <w:rsid w:val="00A8329E"/>
    <w:rsid w:val="00A84119"/>
    <w:rsid w:val="00A849EB"/>
    <w:rsid w:val="00A91254"/>
    <w:rsid w:val="00A917CB"/>
    <w:rsid w:val="00AA01ED"/>
    <w:rsid w:val="00AA04AA"/>
    <w:rsid w:val="00AA2ACB"/>
    <w:rsid w:val="00AA469B"/>
    <w:rsid w:val="00AB14DB"/>
    <w:rsid w:val="00AB1650"/>
    <w:rsid w:val="00AB274C"/>
    <w:rsid w:val="00AB2834"/>
    <w:rsid w:val="00AB74AC"/>
    <w:rsid w:val="00AC214F"/>
    <w:rsid w:val="00AD190F"/>
    <w:rsid w:val="00AD72C2"/>
    <w:rsid w:val="00AE354D"/>
    <w:rsid w:val="00AF2A44"/>
    <w:rsid w:val="00AF62B9"/>
    <w:rsid w:val="00AF7B13"/>
    <w:rsid w:val="00B04F60"/>
    <w:rsid w:val="00B126BA"/>
    <w:rsid w:val="00B12BA6"/>
    <w:rsid w:val="00B16C44"/>
    <w:rsid w:val="00B218BC"/>
    <w:rsid w:val="00B225F5"/>
    <w:rsid w:val="00B2318C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2AA5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D7092"/>
    <w:rsid w:val="00BD7585"/>
    <w:rsid w:val="00BD7CD6"/>
    <w:rsid w:val="00BE03CE"/>
    <w:rsid w:val="00BE0A95"/>
    <w:rsid w:val="00BE2B00"/>
    <w:rsid w:val="00BE3A0C"/>
    <w:rsid w:val="00BE542C"/>
    <w:rsid w:val="00BE6DB5"/>
    <w:rsid w:val="00BE70CA"/>
    <w:rsid w:val="00BE71E3"/>
    <w:rsid w:val="00BF1F8B"/>
    <w:rsid w:val="00BF5645"/>
    <w:rsid w:val="00BF7250"/>
    <w:rsid w:val="00C0053A"/>
    <w:rsid w:val="00C03172"/>
    <w:rsid w:val="00C03A20"/>
    <w:rsid w:val="00C04678"/>
    <w:rsid w:val="00C0496D"/>
    <w:rsid w:val="00C064C7"/>
    <w:rsid w:val="00C13C10"/>
    <w:rsid w:val="00C14C91"/>
    <w:rsid w:val="00C208D1"/>
    <w:rsid w:val="00C20BB3"/>
    <w:rsid w:val="00C226DC"/>
    <w:rsid w:val="00C23CC2"/>
    <w:rsid w:val="00C24436"/>
    <w:rsid w:val="00C341FF"/>
    <w:rsid w:val="00C342E9"/>
    <w:rsid w:val="00C406E2"/>
    <w:rsid w:val="00C42EAF"/>
    <w:rsid w:val="00C45EDA"/>
    <w:rsid w:val="00C54095"/>
    <w:rsid w:val="00C630D4"/>
    <w:rsid w:val="00C652F0"/>
    <w:rsid w:val="00C6681D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093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054"/>
    <w:rsid w:val="00D369DD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549"/>
    <w:rsid w:val="00D93BAA"/>
    <w:rsid w:val="00D93CF2"/>
    <w:rsid w:val="00D9591F"/>
    <w:rsid w:val="00D96F78"/>
    <w:rsid w:val="00DA02A7"/>
    <w:rsid w:val="00DA5054"/>
    <w:rsid w:val="00DA7C1F"/>
    <w:rsid w:val="00DB42F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0240"/>
    <w:rsid w:val="00E0171E"/>
    <w:rsid w:val="00E03A92"/>
    <w:rsid w:val="00E0454C"/>
    <w:rsid w:val="00E04EBC"/>
    <w:rsid w:val="00E05313"/>
    <w:rsid w:val="00E120A8"/>
    <w:rsid w:val="00E14786"/>
    <w:rsid w:val="00E16520"/>
    <w:rsid w:val="00E17ADA"/>
    <w:rsid w:val="00E228EE"/>
    <w:rsid w:val="00E23D9B"/>
    <w:rsid w:val="00E24FBC"/>
    <w:rsid w:val="00E2535D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3534"/>
    <w:rsid w:val="00EA6F40"/>
    <w:rsid w:val="00EB200B"/>
    <w:rsid w:val="00EB6496"/>
    <w:rsid w:val="00EC6B09"/>
    <w:rsid w:val="00ED002A"/>
    <w:rsid w:val="00ED2D0F"/>
    <w:rsid w:val="00ED7A9D"/>
    <w:rsid w:val="00EE36A2"/>
    <w:rsid w:val="00EE5B73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156D0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0EA1"/>
    <w:rsid w:val="00F939F2"/>
    <w:rsid w:val="00F9526D"/>
    <w:rsid w:val="00F97747"/>
    <w:rsid w:val="00F97BD1"/>
    <w:rsid w:val="00FA0D51"/>
    <w:rsid w:val="00FA703E"/>
    <w:rsid w:val="00FB63B1"/>
    <w:rsid w:val="00FC4AAC"/>
    <w:rsid w:val="00FD01C5"/>
    <w:rsid w:val="00FE12BA"/>
    <w:rsid w:val="00FE20DB"/>
    <w:rsid w:val="00FE2E70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B1DF1-A233-4229-9FFE-57E0B335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4</Pages>
  <Words>985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31</cp:revision>
  <cp:lastPrinted>2011-09-30T08:41:00Z</cp:lastPrinted>
  <dcterms:created xsi:type="dcterms:W3CDTF">2014-03-26T14:06:00Z</dcterms:created>
  <dcterms:modified xsi:type="dcterms:W3CDTF">2014-07-22T08:38:00Z</dcterms:modified>
</cp:coreProperties>
</file>