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Příloha </w:t>
      </w:r>
      <w:proofErr w:type="gramStart"/>
      <w:r>
        <w:rPr>
          <w:rFonts w:ascii="Arial" w:hAnsi="Arial"/>
          <w:b/>
          <w:sz w:val="28"/>
          <w:szCs w:val="28"/>
        </w:rPr>
        <w:t>č.6</w:t>
      </w:r>
      <w:proofErr w:type="gramEnd"/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</w:p>
    <w:p w:rsidR="00CF4501" w:rsidRPr="0086674C" w:rsidRDefault="00CF4501" w:rsidP="00CF4501">
      <w:pPr>
        <w:spacing w:before="120" w:line="240" w:lineRule="atLeast"/>
        <w:jc w:val="both"/>
        <w:rPr>
          <w:rFonts w:ascii="Arial" w:hAnsi="Arial"/>
          <w:b/>
          <w:sz w:val="28"/>
          <w:szCs w:val="28"/>
        </w:rPr>
      </w:pPr>
      <w:r w:rsidRPr="0086674C">
        <w:rPr>
          <w:rFonts w:ascii="Arial" w:hAnsi="Arial"/>
          <w:b/>
          <w:sz w:val="28"/>
          <w:szCs w:val="28"/>
        </w:rPr>
        <w:t xml:space="preserve">Seznam základní dokumentace po dokončení </w:t>
      </w:r>
      <w:r>
        <w:rPr>
          <w:rFonts w:ascii="Arial" w:hAnsi="Arial"/>
          <w:b/>
          <w:sz w:val="28"/>
          <w:szCs w:val="28"/>
        </w:rPr>
        <w:t>POS</w:t>
      </w:r>
    </w:p>
    <w:p w:rsidR="00CF4501" w:rsidRDefault="00CF4501" w:rsidP="00CF4501">
      <w:pPr>
        <w:spacing w:before="120" w:line="240" w:lineRule="atLeast"/>
        <w:jc w:val="both"/>
        <w:rPr>
          <w:rFonts w:ascii="Arial" w:hAnsi="Arial"/>
          <w:b/>
          <w:sz w:val="24"/>
        </w:rPr>
      </w:pP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Zhotovitel musí v dohodnutém termínu po ukončení POS podle smlouvy o dílo předat provozovateli úplnou dokumentaci o provedeném díle.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výtisků kompletní dokumentace -</w:t>
      </w:r>
      <w:r>
        <w:rPr>
          <w:rFonts w:ascii="Arial" w:hAnsi="Arial"/>
          <w:sz w:val="22"/>
          <w:szCs w:val="22"/>
        </w:rPr>
        <w:t xml:space="preserve">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Počet požadovaných datových dis</w:t>
      </w:r>
      <w:r w:rsidR="00962554">
        <w:rPr>
          <w:rFonts w:ascii="Arial" w:hAnsi="Arial"/>
          <w:sz w:val="22"/>
          <w:szCs w:val="22"/>
        </w:rPr>
        <w:t>ků kompletní dokumentace – min 2</w:t>
      </w:r>
      <w:r w:rsidRPr="00A33B33">
        <w:rPr>
          <w:rFonts w:ascii="Arial" w:hAnsi="Arial"/>
          <w:sz w:val="22"/>
          <w:szCs w:val="22"/>
        </w:rPr>
        <w:t xml:space="preserve"> ks</w:t>
      </w:r>
    </w:p>
    <w:p w:rsidR="00CF4501" w:rsidRPr="00A33B33" w:rsidRDefault="00CF4501" w:rsidP="00CF4501">
      <w:pPr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Její součástí musí být: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1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technické podklady objednatele (RWE GS)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2</w:t>
      </w:r>
      <w:r w:rsidRPr="00A33B33">
        <w:rPr>
          <w:rFonts w:ascii="Arial" w:hAnsi="Arial"/>
          <w:sz w:val="22"/>
          <w:szCs w:val="22"/>
        </w:rPr>
        <w:tab/>
        <w:t>-</w:t>
      </w:r>
      <w:r w:rsidRPr="00A33B33">
        <w:rPr>
          <w:rFonts w:ascii="Arial" w:hAnsi="Arial"/>
          <w:sz w:val="22"/>
          <w:szCs w:val="22"/>
        </w:rPr>
        <w:tab/>
        <w:t>technický projekt POS, včetně všech dodatků, technologických postupů</w:t>
      </w:r>
      <w:r w:rsidRPr="00A33B33">
        <w:rPr>
          <w:rFonts w:ascii="Arial" w:hAnsi="Arial"/>
          <w:sz w:val="22"/>
          <w:szCs w:val="22"/>
        </w:rPr>
        <w:br/>
      </w:r>
      <w:r w:rsidRPr="00A33B33">
        <w:rPr>
          <w:rFonts w:ascii="Arial" w:hAnsi="Arial"/>
          <w:sz w:val="22"/>
          <w:szCs w:val="22"/>
        </w:rPr>
        <w:tab/>
      </w:r>
      <w:r w:rsidRPr="00A33B33">
        <w:rPr>
          <w:rFonts w:ascii="Arial" w:hAnsi="Arial"/>
          <w:sz w:val="22"/>
          <w:szCs w:val="22"/>
        </w:rPr>
        <w:tab/>
        <w:t>(přílohou seznámení zaměstnanců s projektem a TP)</w:t>
      </w:r>
      <w:r w:rsidR="00962554">
        <w:rPr>
          <w:rFonts w:ascii="Arial" w:hAnsi="Arial"/>
          <w:sz w:val="22"/>
          <w:szCs w:val="22"/>
        </w:rPr>
        <w:t xml:space="preserve"> a HSE plánu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oznámení o provádění POS na příslušném </w:t>
      </w:r>
      <w:r w:rsidR="00CF4501" w:rsidRPr="00A33B33">
        <w:rPr>
          <w:rFonts w:ascii="Arial" w:hAnsi="Arial"/>
          <w:sz w:val="22"/>
          <w:szCs w:val="22"/>
        </w:rPr>
        <w:t>(OBÚ)  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4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>stavební deník a denní hlášení POS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5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 xml:space="preserve">závěrečná zpráva  o provedené </w:t>
      </w:r>
      <w:proofErr w:type="gramStart"/>
      <w:r w:rsidR="00CF4501" w:rsidRPr="00A33B33">
        <w:rPr>
          <w:rFonts w:ascii="Arial" w:hAnsi="Arial"/>
          <w:sz w:val="22"/>
          <w:szCs w:val="22"/>
        </w:rPr>
        <w:t>POS</w:t>
      </w:r>
      <w:proofErr w:type="gramEnd"/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časový průběh POS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průběh </w:t>
      </w:r>
      <w:proofErr w:type="gramStart"/>
      <w:r w:rsidRPr="00A33B33">
        <w:rPr>
          <w:rFonts w:ascii="Arial" w:hAnsi="Arial"/>
          <w:sz w:val="22"/>
          <w:szCs w:val="22"/>
        </w:rPr>
        <w:t>POS  po</w:t>
      </w:r>
      <w:proofErr w:type="gramEnd"/>
      <w:r w:rsidRPr="00A33B33">
        <w:rPr>
          <w:rFonts w:ascii="Arial" w:hAnsi="Arial"/>
          <w:sz w:val="22"/>
          <w:szCs w:val="22"/>
        </w:rPr>
        <w:t xml:space="preserve"> jednotlivých operacích</w:t>
      </w:r>
    </w:p>
    <w:p w:rsidR="00CF4501" w:rsidRPr="00A33B33" w:rsidRDefault="00CF4501" w:rsidP="00CF4501">
      <w:pPr>
        <w:numPr>
          <w:ilvl w:val="0"/>
          <w:numId w:val="3"/>
        </w:num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vlastnosti použitých </w:t>
      </w:r>
      <w:proofErr w:type="gramStart"/>
      <w:r w:rsidRPr="00A33B33">
        <w:rPr>
          <w:rFonts w:ascii="Arial" w:hAnsi="Arial"/>
          <w:sz w:val="22"/>
          <w:szCs w:val="22"/>
        </w:rPr>
        <w:t xml:space="preserve">kapalin ( </w:t>
      </w:r>
      <w:r w:rsidR="00962554">
        <w:rPr>
          <w:rFonts w:ascii="Arial" w:hAnsi="Arial"/>
          <w:sz w:val="22"/>
          <w:szCs w:val="22"/>
        </w:rPr>
        <w:t>fluid</w:t>
      </w:r>
      <w:proofErr w:type="gramEnd"/>
      <w:r w:rsidRPr="00A33B33">
        <w:rPr>
          <w:rFonts w:ascii="Arial" w:hAnsi="Arial"/>
          <w:sz w:val="22"/>
          <w:szCs w:val="22"/>
        </w:rPr>
        <w:t xml:space="preserve"> reporty</w:t>
      </w:r>
      <w:r w:rsidR="00962554">
        <w:rPr>
          <w:rFonts w:ascii="Arial" w:hAnsi="Arial"/>
          <w:sz w:val="22"/>
          <w:szCs w:val="22"/>
        </w:rPr>
        <w:t xml:space="preserve"> a reporty z výroby pracovních kapalin</w:t>
      </w:r>
      <w:r w:rsidRPr="00A33B33">
        <w:rPr>
          <w:rFonts w:ascii="Arial" w:hAnsi="Arial"/>
          <w:sz w:val="22"/>
          <w:szCs w:val="22"/>
        </w:rPr>
        <w:t>)</w:t>
      </w:r>
    </w:p>
    <w:p w:rsidR="00CF4501" w:rsidRPr="00A33B33" w:rsidRDefault="00CF4501" w:rsidP="00CF4501">
      <w:pPr>
        <w:spacing w:before="120" w:line="240" w:lineRule="atLeast"/>
        <w:rPr>
          <w:rFonts w:ascii="Arial" w:hAnsi="Arial"/>
          <w:sz w:val="22"/>
          <w:szCs w:val="22"/>
        </w:rPr>
      </w:pPr>
      <w:proofErr w:type="gramStart"/>
      <w:r w:rsidRPr="00A33B33">
        <w:rPr>
          <w:rFonts w:ascii="Arial" w:hAnsi="Arial"/>
          <w:sz w:val="22"/>
          <w:szCs w:val="22"/>
        </w:rPr>
        <w:t>-  protokoly</w:t>
      </w:r>
      <w:proofErr w:type="gramEnd"/>
      <w:r w:rsidRPr="00A33B33">
        <w:rPr>
          <w:rFonts w:ascii="Arial" w:hAnsi="Arial"/>
          <w:sz w:val="22"/>
          <w:szCs w:val="22"/>
        </w:rPr>
        <w:t xml:space="preserve"> o zkouškách hermetičnosti izolačních mostků, pokud byly prováděny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vyhodnocení karotážního měření v rozsahu zadání</w:t>
      </w:r>
      <w:r w:rsidR="00962554">
        <w:rPr>
          <w:rFonts w:ascii="Arial" w:hAnsi="Arial"/>
          <w:sz w:val="22"/>
          <w:szCs w:val="22"/>
        </w:rPr>
        <w:t xml:space="preserve"> dodá RWE GS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perforační příkazy, včetně technologických postupů nebo protokol naplavení PPF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vystrojení podzemní části sondy ( viz </w:t>
      </w:r>
      <w:proofErr w:type="gramStart"/>
      <w:r w:rsidRPr="00A33B33">
        <w:rPr>
          <w:rFonts w:ascii="Arial" w:hAnsi="Arial"/>
          <w:sz w:val="22"/>
          <w:szCs w:val="22"/>
        </w:rPr>
        <w:t>příloha )</w:t>
      </w:r>
      <w:proofErr w:type="gramEnd"/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vystrojení nadzemní části sondy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hermetičnosti stupaček, včetně materiálového atestu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>- protokol o všech provedených čerpacích pokusech, včetně vyhodnocení testerů.</w:t>
      </w:r>
    </w:p>
    <w:p w:rsidR="00CF4501" w:rsidRPr="00A33B33" w:rsidRDefault="00CF4501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 w:rsidRPr="00A33B33">
        <w:rPr>
          <w:rFonts w:ascii="Arial" w:hAnsi="Arial"/>
          <w:sz w:val="22"/>
          <w:szCs w:val="22"/>
        </w:rPr>
        <w:t xml:space="preserve">- komplexní zpráva o výchozí tlakové zkoušce produkčního </w:t>
      </w:r>
      <w:proofErr w:type="gramStart"/>
      <w:r w:rsidRPr="00A33B33">
        <w:rPr>
          <w:rFonts w:ascii="Arial" w:hAnsi="Arial"/>
          <w:sz w:val="22"/>
          <w:szCs w:val="22"/>
        </w:rPr>
        <w:t>kříže  (viz</w:t>
      </w:r>
      <w:proofErr w:type="gramEnd"/>
      <w:r w:rsidRPr="00A33B33">
        <w:rPr>
          <w:rFonts w:ascii="Arial" w:hAnsi="Arial"/>
          <w:sz w:val="22"/>
          <w:szCs w:val="22"/>
        </w:rPr>
        <w:t xml:space="preserve"> bod 1 přílohy)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6</w:t>
      </w:r>
      <w:r w:rsidR="00CF4501" w:rsidRPr="00A33B33">
        <w:rPr>
          <w:rFonts w:ascii="Arial" w:hAnsi="Arial"/>
          <w:sz w:val="22"/>
          <w:szCs w:val="22"/>
        </w:rPr>
        <w:tab/>
        <w:t>-</w:t>
      </w:r>
      <w:r w:rsidR="00CF4501" w:rsidRPr="00A33B33">
        <w:rPr>
          <w:rFonts w:ascii="Arial" w:hAnsi="Arial"/>
          <w:sz w:val="22"/>
          <w:szCs w:val="22"/>
        </w:rPr>
        <w:tab/>
        <w:t xml:space="preserve">protokoly o provedených zkouškách v průběhu POS a vystrojování sondy </w:t>
      </w:r>
      <w:r w:rsidR="00CF4501" w:rsidRPr="00A33B33">
        <w:rPr>
          <w:rFonts w:ascii="Arial" w:hAnsi="Arial"/>
          <w:sz w:val="22"/>
          <w:szCs w:val="22"/>
        </w:rPr>
        <w:br/>
        <w:t xml:space="preserve">        na vrtu (</w:t>
      </w:r>
      <w:proofErr w:type="spellStart"/>
      <w:r w:rsidR="00CF4501" w:rsidRPr="00A33B33">
        <w:rPr>
          <w:rFonts w:ascii="Arial" w:hAnsi="Arial"/>
          <w:sz w:val="22"/>
          <w:szCs w:val="22"/>
        </w:rPr>
        <w:t>preventry</w:t>
      </w:r>
      <w:proofErr w:type="spellEnd"/>
      <w:r w:rsidR="00CF4501" w:rsidRPr="00A33B33">
        <w:rPr>
          <w:rFonts w:ascii="Arial" w:hAnsi="Arial"/>
          <w:sz w:val="22"/>
          <w:szCs w:val="22"/>
        </w:rPr>
        <w:t xml:space="preserve">, </w:t>
      </w:r>
      <w:proofErr w:type="spellStart"/>
      <w:r w:rsidR="00CF4501" w:rsidRPr="00A33B33">
        <w:rPr>
          <w:rFonts w:ascii="Arial" w:hAnsi="Arial"/>
          <w:sz w:val="22"/>
          <w:szCs w:val="22"/>
        </w:rPr>
        <w:t>manifold</w:t>
      </w:r>
      <w:proofErr w:type="spellEnd"/>
      <w:r w:rsidR="00CF4501" w:rsidRPr="00A33B33">
        <w:rPr>
          <w:rFonts w:ascii="Arial" w:hAnsi="Arial"/>
          <w:sz w:val="22"/>
          <w:szCs w:val="22"/>
        </w:rPr>
        <w:t>, tlakové rozvody, spodní část PK apod.)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7</w:t>
      </w:r>
      <w:r w:rsidR="00CF4501" w:rsidRPr="00A33B33">
        <w:rPr>
          <w:rFonts w:ascii="Arial" w:hAnsi="Arial"/>
          <w:sz w:val="22"/>
          <w:szCs w:val="22"/>
        </w:rPr>
        <w:t xml:space="preserve"> -  zpráva o odpadech vzniklých při POS a kopie dokladů o jejich ekologické likvidaci.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8</w:t>
      </w:r>
      <w:r w:rsidR="00CF4501" w:rsidRPr="00A33B33">
        <w:rPr>
          <w:rFonts w:ascii="Arial" w:hAnsi="Arial"/>
          <w:sz w:val="22"/>
          <w:szCs w:val="22"/>
        </w:rPr>
        <w:tab/>
        <w:t xml:space="preserve">- </w:t>
      </w:r>
      <w:r w:rsidR="00CF4501" w:rsidRPr="00A33B33">
        <w:rPr>
          <w:rFonts w:ascii="Arial" w:hAnsi="Arial"/>
          <w:sz w:val="22"/>
          <w:szCs w:val="22"/>
        </w:rPr>
        <w:tab/>
        <w:t xml:space="preserve">protokol o předání </w:t>
      </w:r>
      <w:r>
        <w:rPr>
          <w:rFonts w:ascii="Arial" w:hAnsi="Arial"/>
          <w:sz w:val="22"/>
          <w:szCs w:val="22"/>
        </w:rPr>
        <w:t xml:space="preserve">a převzetí </w:t>
      </w:r>
      <w:r w:rsidR="00CF4501" w:rsidRPr="00A33B33">
        <w:rPr>
          <w:rFonts w:ascii="Arial" w:hAnsi="Arial"/>
          <w:sz w:val="22"/>
          <w:szCs w:val="22"/>
        </w:rPr>
        <w:t xml:space="preserve">pracoviště </w:t>
      </w:r>
    </w:p>
    <w:p w:rsidR="00CF4501" w:rsidRPr="00A33B33" w:rsidRDefault="00962554" w:rsidP="00CF4501">
      <w:pPr>
        <w:tabs>
          <w:tab w:val="left" w:pos="284"/>
          <w:tab w:val="left" w:pos="567"/>
        </w:tabs>
        <w:spacing w:before="120" w:line="240" w:lineRule="atLeast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9</w:t>
      </w:r>
      <w:r w:rsidR="00CF4501" w:rsidRPr="00A33B33">
        <w:rPr>
          <w:rFonts w:ascii="Arial" w:hAnsi="Arial"/>
          <w:sz w:val="22"/>
          <w:szCs w:val="22"/>
        </w:rPr>
        <w:t xml:space="preserve"> -</w:t>
      </w:r>
      <w:r w:rsidR="00CF4501" w:rsidRPr="00A33B33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dohoda o užívání pozemků podepsaná před zahájením POS a doklad</w:t>
      </w:r>
      <w:r w:rsidR="00CF4501" w:rsidRPr="00A33B33">
        <w:rPr>
          <w:rFonts w:ascii="Arial" w:hAnsi="Arial"/>
          <w:sz w:val="22"/>
          <w:szCs w:val="22"/>
        </w:rPr>
        <w:t xml:space="preserve"> o náhradě škod na pozemcích dočasně využitých pro </w:t>
      </w:r>
      <w:proofErr w:type="gramStart"/>
      <w:r w:rsidR="00CF4501" w:rsidRPr="00A33B33">
        <w:rPr>
          <w:rFonts w:ascii="Arial" w:hAnsi="Arial"/>
          <w:sz w:val="22"/>
          <w:szCs w:val="22"/>
        </w:rPr>
        <w:t>POS</w:t>
      </w:r>
      <w:proofErr w:type="gramEnd"/>
      <w:r w:rsidR="00CF4501" w:rsidRPr="00A33B33">
        <w:rPr>
          <w:rFonts w:ascii="Arial" w:hAnsi="Arial"/>
          <w:sz w:val="22"/>
          <w:szCs w:val="22"/>
        </w:rPr>
        <w:t>.</w:t>
      </w: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Doplnění seznamu základní </w:t>
      </w:r>
      <w:proofErr w:type="gramStart"/>
      <w:r w:rsidRPr="00A33B33">
        <w:rPr>
          <w:rFonts w:ascii="Arial" w:hAnsi="Arial" w:cs="Arial"/>
          <w:sz w:val="22"/>
          <w:szCs w:val="22"/>
        </w:rPr>
        <w:t>dokumentace , kterou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RWE </w:t>
      </w:r>
      <w:proofErr w:type="spellStart"/>
      <w:r w:rsidRPr="00A33B33">
        <w:rPr>
          <w:rFonts w:ascii="Arial" w:hAnsi="Arial" w:cs="Arial"/>
          <w:sz w:val="22"/>
          <w:szCs w:val="22"/>
        </w:rPr>
        <w:t>Gas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Storage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s.r.o. vyžaduje od zhotovitele díla při předání závěrečné zprávy – dokumentace po vystrojení nové sondy PZP nebo  POS sondy.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produkčnímu kříži</w:t>
      </w:r>
      <w:r w:rsidRPr="00A33B33">
        <w:rPr>
          <w:rFonts w:ascii="Arial" w:hAnsi="Arial" w:cs="Arial"/>
          <w:sz w:val="22"/>
          <w:szCs w:val="22"/>
        </w:rPr>
        <w:t xml:space="preserve"> (dále PK) :</w:t>
      </w:r>
      <w:r w:rsidR="00962554">
        <w:rPr>
          <w:rFonts w:ascii="Arial" w:hAnsi="Arial" w:cs="Arial"/>
          <w:sz w:val="22"/>
          <w:szCs w:val="22"/>
        </w:rPr>
        <w:t xml:space="preserve"> dodá RWE GS 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lastRenderedPageBreak/>
        <w:t xml:space="preserve">Výrobce, přesná </w:t>
      </w:r>
      <w:proofErr w:type="gramStart"/>
      <w:r w:rsidRPr="00A33B33">
        <w:rPr>
          <w:rFonts w:ascii="Arial" w:hAnsi="Arial" w:cs="Arial"/>
          <w:sz w:val="22"/>
          <w:szCs w:val="22"/>
        </w:rPr>
        <w:t>adresa ,výkresová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sestava PK s jednotlivými prvky – s uvedením jmenovitých průměrů a tlaků v souladu s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 (</w:t>
      </w:r>
      <w:proofErr w:type="spellStart"/>
      <w:r w:rsidRPr="00A33B33">
        <w:rPr>
          <w:rFonts w:ascii="Arial" w:hAnsi="Arial" w:cs="Arial"/>
          <w:sz w:val="22"/>
          <w:szCs w:val="22"/>
        </w:rPr>
        <w:t>šoupátka,středová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kostka,boční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vývody,spodní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část PK apod.)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b/>
          <w:i/>
          <w:sz w:val="22"/>
          <w:szCs w:val="22"/>
        </w:rPr>
      </w:pPr>
      <w:r w:rsidRPr="00A33B33">
        <w:rPr>
          <w:rFonts w:ascii="Arial" w:hAnsi="Arial" w:cs="Arial"/>
          <w:b/>
          <w:i/>
          <w:sz w:val="22"/>
          <w:szCs w:val="22"/>
        </w:rPr>
        <w:t xml:space="preserve">Detailní výkres závěsu </w:t>
      </w:r>
      <w:proofErr w:type="gramStart"/>
      <w:r w:rsidRPr="00A33B33">
        <w:rPr>
          <w:rFonts w:ascii="Arial" w:hAnsi="Arial" w:cs="Arial"/>
          <w:b/>
          <w:i/>
          <w:sz w:val="22"/>
          <w:szCs w:val="22"/>
        </w:rPr>
        <w:t>stupaček ,s uvedením</w:t>
      </w:r>
      <w:proofErr w:type="gramEnd"/>
      <w:r w:rsidRPr="00A33B33">
        <w:rPr>
          <w:rFonts w:ascii="Arial" w:hAnsi="Arial" w:cs="Arial"/>
          <w:b/>
          <w:i/>
          <w:sz w:val="22"/>
          <w:szCs w:val="22"/>
        </w:rPr>
        <w:t xml:space="preserve"> typu závitu zátky pro testování PK a pro nouzové uzavření sondy pomocí lubrikátoru a druh závitů v horní a dolní pracovní části pro stupačky a usazení.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Návod k obsluze a údržbě </w:t>
      </w:r>
      <w:proofErr w:type="gramStart"/>
      <w:r w:rsidRPr="00A33B33">
        <w:rPr>
          <w:rFonts w:ascii="Arial" w:hAnsi="Arial" w:cs="Arial"/>
          <w:sz w:val="22"/>
          <w:szCs w:val="22"/>
        </w:rPr>
        <w:t>PK , včetně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originální dokumentace od výrobce.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Atesty </w:t>
      </w:r>
      <w:proofErr w:type="gramStart"/>
      <w:r w:rsidRPr="00A33B33">
        <w:rPr>
          <w:rFonts w:ascii="Arial" w:hAnsi="Arial" w:cs="Arial"/>
          <w:sz w:val="22"/>
          <w:szCs w:val="22"/>
        </w:rPr>
        <w:t>šoupátek ,ostatních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prvků PK od výrobce v souladu s 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23.</w:t>
      </w:r>
    </w:p>
    <w:p w:rsidR="00CF4501" w:rsidRPr="00A33B33" w:rsidRDefault="00CF4501" w:rsidP="00CF4501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Kalibrační </w:t>
      </w:r>
      <w:proofErr w:type="spellStart"/>
      <w:proofErr w:type="gramStart"/>
      <w:r w:rsidRPr="00A33B33">
        <w:rPr>
          <w:rFonts w:ascii="Arial" w:hAnsi="Arial" w:cs="Arial"/>
          <w:sz w:val="22"/>
          <w:szCs w:val="22"/>
        </w:rPr>
        <w:t>tzv.drift</w:t>
      </w:r>
      <w:proofErr w:type="spellEnd"/>
      <w:proofErr w:type="gramEnd"/>
      <w:r w:rsidRPr="00A33B33">
        <w:rPr>
          <w:rFonts w:ascii="Arial" w:hAnsi="Arial" w:cs="Arial"/>
          <w:sz w:val="22"/>
          <w:szCs w:val="22"/>
        </w:rPr>
        <w:t xml:space="preserve"> test smontované horní části PK od výrobce dle API  </w:t>
      </w:r>
      <w:proofErr w:type="spellStart"/>
      <w:r w:rsidRPr="00A33B33">
        <w:rPr>
          <w:rFonts w:ascii="Arial" w:hAnsi="Arial" w:cs="Arial"/>
          <w:sz w:val="22"/>
          <w:szCs w:val="22"/>
        </w:rPr>
        <w:t>Spec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6A nebo ČSN EN ISO 104 23.</w:t>
      </w:r>
    </w:p>
    <w:p w:rsidR="00CF4501" w:rsidRPr="00A33B33" w:rsidRDefault="00CF4501" w:rsidP="00CF4501">
      <w:pPr>
        <w:ind w:left="360"/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Dokumentace k </w:t>
      </w:r>
      <w:r w:rsidRPr="00A33B33">
        <w:rPr>
          <w:rFonts w:ascii="Arial" w:hAnsi="Arial" w:cs="Arial"/>
          <w:b/>
          <w:sz w:val="22"/>
          <w:szCs w:val="22"/>
        </w:rPr>
        <w:t>vystrojovacím prvkům</w:t>
      </w:r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kolony PZP sondy ( jedná se především o podpovrchové bezpečnostní ventily, proplachovací objímky, rozpojovače</w:t>
      </w:r>
      <w:r w:rsidRPr="00A33B33">
        <w:rPr>
          <w:rFonts w:ascii="Arial" w:hAnsi="Arial" w:cs="Arial"/>
          <w:sz w:val="22"/>
          <w:szCs w:val="22"/>
        </w:rPr>
        <w:br/>
        <w:t xml:space="preserve">,mechanické nebo hydraulicky usazované </w:t>
      </w:r>
      <w:proofErr w:type="spellStart"/>
      <w:r w:rsidRPr="00A33B33">
        <w:rPr>
          <w:rFonts w:ascii="Arial" w:hAnsi="Arial" w:cs="Arial"/>
          <w:sz w:val="22"/>
          <w:szCs w:val="22"/>
        </w:rPr>
        <w:t>pakry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, usazovací </w:t>
      </w:r>
      <w:proofErr w:type="gramStart"/>
      <w:r w:rsidRPr="00A33B33">
        <w:rPr>
          <w:rFonts w:ascii="Arial" w:hAnsi="Arial" w:cs="Arial"/>
          <w:sz w:val="22"/>
          <w:szCs w:val="22"/>
        </w:rPr>
        <w:t>vsuvky ,paty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a ukončení </w:t>
      </w:r>
      <w:proofErr w:type="spellStart"/>
      <w:r w:rsidRPr="00A33B33">
        <w:rPr>
          <w:rFonts w:ascii="Arial" w:hAnsi="Arial" w:cs="Arial"/>
          <w:sz w:val="22"/>
          <w:szCs w:val="22"/>
        </w:rPr>
        <w:t>stupačkových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  apod.):</w:t>
      </w:r>
      <w:r w:rsidR="00962554">
        <w:rPr>
          <w:rFonts w:ascii="Arial" w:hAnsi="Arial" w:cs="Arial"/>
          <w:sz w:val="22"/>
          <w:szCs w:val="22"/>
        </w:rPr>
        <w:t xml:space="preserve"> dodá RWE GS a zhotovitel POS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Výrobce, výrobní číslo , detail z katalogu – </w:t>
      </w:r>
      <w:proofErr w:type="spellStart"/>
      <w:r w:rsidRPr="00A33B33">
        <w:rPr>
          <w:rFonts w:ascii="Arial" w:hAnsi="Arial" w:cs="Arial"/>
          <w:sz w:val="22"/>
          <w:szCs w:val="22"/>
        </w:rPr>
        <w:t>tzv.</w:t>
      </w:r>
      <w:r w:rsidRPr="00A33B33">
        <w:rPr>
          <w:rFonts w:ascii="Arial" w:hAnsi="Arial" w:cs="Arial"/>
          <w:b/>
          <w:i/>
          <w:sz w:val="22"/>
          <w:szCs w:val="22"/>
        </w:rPr>
        <w:t>product</w:t>
      </w:r>
      <w:proofErr w:type="spellEnd"/>
      <w:r w:rsidRPr="00A33B33">
        <w:rPr>
          <w:rFonts w:ascii="Arial" w:hAnsi="Arial" w:cs="Arial"/>
          <w:b/>
          <w:i/>
          <w:sz w:val="22"/>
          <w:szCs w:val="22"/>
        </w:rPr>
        <w:t xml:space="preserve"> report</w:t>
      </w:r>
      <w:r w:rsidRPr="00A33B33">
        <w:rPr>
          <w:rFonts w:ascii="Arial" w:hAnsi="Arial" w:cs="Arial"/>
          <w:sz w:val="22"/>
          <w:szCs w:val="22"/>
        </w:rPr>
        <w:t xml:space="preserve"> ( s detailními údaji o </w:t>
      </w:r>
      <w:proofErr w:type="gramStart"/>
      <w:r w:rsidRPr="00A33B33">
        <w:rPr>
          <w:rFonts w:ascii="Arial" w:hAnsi="Arial" w:cs="Arial"/>
          <w:sz w:val="22"/>
          <w:szCs w:val="22"/>
        </w:rPr>
        <w:t>výrobku .O.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D – vnější průměr, </w:t>
      </w:r>
      <w:proofErr w:type="spellStart"/>
      <w:r w:rsidRPr="00A33B33">
        <w:rPr>
          <w:rFonts w:ascii="Arial" w:hAnsi="Arial" w:cs="Arial"/>
          <w:sz w:val="22"/>
          <w:szCs w:val="22"/>
        </w:rPr>
        <w:t>I.D.vnitřní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průměr, usazovací profily – typ pokud jsou použity, druh připojovacího závitu , délka  a případně hmotnost prvku).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Seznam vyměnitelných dílů včetně katalogových čísel výrobce.( </w:t>
      </w:r>
      <w:proofErr w:type="gramStart"/>
      <w:r w:rsidRPr="00A33B33">
        <w:rPr>
          <w:rFonts w:ascii="Arial" w:hAnsi="Arial" w:cs="Arial"/>
          <w:sz w:val="22"/>
          <w:szCs w:val="22"/>
        </w:rPr>
        <w:t>výkres )</w:t>
      </w:r>
      <w:proofErr w:type="gramEnd"/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Návod k obsluze a údržbě prvku, pokud je výrobcem dodávána včetně originální dokumentace od výrobce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Atesty – tlakové zkoušky vystrojovacího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u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kolony materiálové atesty od výrobce, přesná specifikace rozměru ( s hmotností v kg/m ,s uvedením síly stěny stupačky) , jakosti materiálu a připojovacího závitu, čísla stupaček uvedená ve </w:t>
      </w:r>
      <w:proofErr w:type="spellStart"/>
      <w:r w:rsidRPr="00A33B33">
        <w:rPr>
          <w:rFonts w:ascii="Arial" w:hAnsi="Arial" w:cs="Arial"/>
          <w:sz w:val="22"/>
          <w:szCs w:val="22"/>
        </w:rPr>
        <w:t>stupačkové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sestavě musí odpovídat dokumentaci z atestů, dále musí být doloženy grafické  záznamy </w:t>
      </w:r>
      <w:proofErr w:type="spellStart"/>
      <w:r w:rsidRPr="00A33B33">
        <w:rPr>
          <w:rFonts w:ascii="Arial" w:hAnsi="Arial" w:cs="Arial"/>
          <w:sz w:val="22"/>
          <w:szCs w:val="22"/>
        </w:rPr>
        <w:t>dotahových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momentů plynotěsných závitů s jejich vyhodnocení plynotěsnosti při zapouštění stupaček na </w:t>
      </w:r>
      <w:proofErr w:type="gramStart"/>
      <w:r w:rsidRPr="00A33B33">
        <w:rPr>
          <w:rFonts w:ascii="Arial" w:hAnsi="Arial" w:cs="Arial"/>
          <w:sz w:val="22"/>
          <w:szCs w:val="22"/>
        </w:rPr>
        <w:t>sondě..</w:t>
      </w:r>
      <w:proofErr w:type="gramEnd"/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CF4501" w:rsidRPr="00A33B33" w:rsidRDefault="00CF4501" w:rsidP="00CF4501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Dokumentace </w:t>
      </w:r>
      <w:proofErr w:type="spellStart"/>
      <w:r w:rsidRPr="00A33B33">
        <w:rPr>
          <w:rFonts w:ascii="Arial" w:hAnsi="Arial" w:cs="Arial"/>
          <w:b/>
          <w:sz w:val="22"/>
          <w:szCs w:val="22"/>
        </w:rPr>
        <w:t>protipískových</w:t>
      </w:r>
      <w:proofErr w:type="spellEnd"/>
      <w:r w:rsidRPr="00A33B3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A33B33">
        <w:rPr>
          <w:rFonts w:ascii="Arial" w:hAnsi="Arial" w:cs="Arial"/>
          <w:b/>
          <w:sz w:val="22"/>
          <w:szCs w:val="22"/>
        </w:rPr>
        <w:t>filtrů</w:t>
      </w:r>
      <w:r w:rsidRPr="00A33B33">
        <w:rPr>
          <w:rFonts w:ascii="Arial" w:hAnsi="Arial" w:cs="Arial"/>
          <w:sz w:val="22"/>
          <w:szCs w:val="22"/>
        </w:rPr>
        <w:t xml:space="preserve"> :</w:t>
      </w:r>
      <w:r w:rsidR="00962554">
        <w:rPr>
          <w:rFonts w:ascii="Arial" w:hAnsi="Arial" w:cs="Arial"/>
          <w:sz w:val="22"/>
          <w:szCs w:val="22"/>
        </w:rPr>
        <w:t xml:space="preserve"> dodá</w:t>
      </w:r>
      <w:proofErr w:type="gramEnd"/>
      <w:r w:rsidR="00962554">
        <w:rPr>
          <w:rFonts w:ascii="Arial" w:hAnsi="Arial" w:cs="Arial"/>
          <w:sz w:val="22"/>
          <w:szCs w:val="22"/>
        </w:rPr>
        <w:t xml:space="preserve"> zhotovitel</w:t>
      </w:r>
      <w:r w:rsidRPr="00A33B33">
        <w:rPr>
          <w:rFonts w:ascii="Arial" w:hAnsi="Arial" w:cs="Arial"/>
          <w:sz w:val="22"/>
          <w:szCs w:val="22"/>
        </w:rPr>
        <w:br/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Výrobce, výrobní číslo,  detail z katalogu – </w:t>
      </w:r>
      <w:proofErr w:type="spellStart"/>
      <w:r w:rsidRPr="00A33B33">
        <w:rPr>
          <w:rFonts w:ascii="Arial" w:hAnsi="Arial" w:cs="Arial"/>
          <w:sz w:val="22"/>
          <w:szCs w:val="22"/>
        </w:rPr>
        <w:t>tzv.product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report ( s detailními údaji o rozměrech </w:t>
      </w:r>
      <w:proofErr w:type="spellStart"/>
      <w:r w:rsidRPr="00A33B33">
        <w:rPr>
          <w:rFonts w:ascii="Arial" w:hAnsi="Arial" w:cs="Arial"/>
          <w:sz w:val="22"/>
          <w:szCs w:val="22"/>
        </w:rPr>
        <w:t>filtru,velikosti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33B33">
        <w:rPr>
          <w:rFonts w:ascii="Arial" w:hAnsi="Arial" w:cs="Arial"/>
          <w:sz w:val="22"/>
          <w:szCs w:val="22"/>
        </w:rPr>
        <w:t>štěrbiny ,vnitřní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a vnější průměr, velikost otevřené plochy v m</w:t>
      </w:r>
      <w:r w:rsidRPr="00A33B33">
        <w:rPr>
          <w:rFonts w:ascii="Arial" w:hAnsi="Arial" w:cs="Arial"/>
          <w:sz w:val="22"/>
          <w:szCs w:val="22"/>
          <w:vertAlign w:val="superscript"/>
        </w:rPr>
        <w:t>2</w:t>
      </w:r>
      <w:r w:rsidRPr="00A33B33">
        <w:rPr>
          <w:rFonts w:ascii="Arial" w:hAnsi="Arial" w:cs="Arial"/>
          <w:sz w:val="22"/>
          <w:szCs w:val="22"/>
        </w:rPr>
        <w:t>/m)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            Přesné hloubky usazení </w:t>
      </w:r>
      <w:proofErr w:type="gramStart"/>
      <w:r w:rsidRPr="00A33B33">
        <w:rPr>
          <w:rFonts w:ascii="Arial" w:hAnsi="Arial" w:cs="Arial"/>
          <w:sz w:val="22"/>
          <w:szCs w:val="22"/>
        </w:rPr>
        <w:t>filtru ,včetně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hloubky usazení manžety nebo těsnícího prvku.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 xml:space="preserve">Použitá zrnitost naplavovacího písku (nebo </w:t>
      </w:r>
      <w:proofErr w:type="spellStart"/>
      <w:proofErr w:type="gramStart"/>
      <w:r w:rsidRPr="00A33B33">
        <w:rPr>
          <w:rFonts w:ascii="Arial" w:hAnsi="Arial" w:cs="Arial"/>
          <w:sz w:val="22"/>
          <w:szCs w:val="22"/>
        </w:rPr>
        <w:t>propantu</w:t>
      </w:r>
      <w:proofErr w:type="spellEnd"/>
      <w:r w:rsidRPr="00A33B33">
        <w:rPr>
          <w:rFonts w:ascii="Arial" w:hAnsi="Arial" w:cs="Arial"/>
          <w:sz w:val="22"/>
          <w:szCs w:val="22"/>
        </w:rPr>
        <w:t>) ,vyhodnocení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kvality naplavení </w:t>
      </w:r>
      <w:proofErr w:type="spellStart"/>
      <w:r w:rsidRPr="00A33B33">
        <w:rPr>
          <w:rFonts w:ascii="Arial" w:hAnsi="Arial" w:cs="Arial"/>
          <w:sz w:val="22"/>
          <w:szCs w:val="22"/>
        </w:rPr>
        <w:t>fitru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33B33">
        <w:rPr>
          <w:rFonts w:ascii="Arial" w:hAnsi="Arial" w:cs="Arial"/>
          <w:sz w:val="22"/>
          <w:szCs w:val="22"/>
        </w:rPr>
        <w:t>radiokarotáží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</w:p>
    <w:p w:rsidR="00CF4501" w:rsidRPr="00A33B33" w:rsidRDefault="00CF4501" w:rsidP="00CF4501">
      <w:pPr>
        <w:numPr>
          <w:ilvl w:val="1"/>
          <w:numId w:val="4"/>
        </w:numPr>
        <w:tabs>
          <w:tab w:val="clear" w:pos="1080"/>
          <w:tab w:val="num" w:pos="180"/>
        </w:tabs>
        <w:ind w:left="720" w:hanging="540"/>
        <w:rPr>
          <w:rFonts w:ascii="Arial" w:hAnsi="Arial" w:cs="Arial"/>
          <w:sz w:val="22"/>
          <w:szCs w:val="22"/>
        </w:rPr>
      </w:pPr>
      <w:r w:rsidRPr="00A33B33">
        <w:rPr>
          <w:rFonts w:ascii="Arial" w:hAnsi="Arial" w:cs="Arial"/>
          <w:sz w:val="22"/>
          <w:szCs w:val="22"/>
        </w:rPr>
        <w:t>Doklad výzkumu sond nebo karotáže o průchodnosti filtrů v celém intervalu aktivního skladovacího obzoru.</w:t>
      </w:r>
    </w:p>
    <w:p w:rsidR="00CF4501" w:rsidRPr="00A33B33" w:rsidRDefault="00CF4501" w:rsidP="00CF4501">
      <w:pPr>
        <w:rPr>
          <w:rFonts w:ascii="Arial" w:hAnsi="Arial" w:cs="Arial"/>
          <w:sz w:val="22"/>
          <w:szCs w:val="22"/>
        </w:rPr>
      </w:pPr>
    </w:p>
    <w:p w:rsidR="00EE74F0" w:rsidRDefault="00CF4501" w:rsidP="00CF4501">
      <w:r w:rsidRPr="00A33B33">
        <w:rPr>
          <w:rFonts w:ascii="Arial" w:hAnsi="Arial" w:cs="Arial"/>
          <w:b/>
          <w:sz w:val="22"/>
          <w:szCs w:val="22"/>
        </w:rPr>
        <w:t>4)</w:t>
      </w:r>
      <w:r w:rsidRPr="00A33B33">
        <w:rPr>
          <w:rFonts w:ascii="Arial" w:hAnsi="Arial" w:cs="Arial"/>
          <w:sz w:val="22"/>
          <w:szCs w:val="22"/>
        </w:rPr>
        <w:t xml:space="preserve"> Dokumentace </w:t>
      </w:r>
      <w:r w:rsidRPr="00A33B33">
        <w:rPr>
          <w:rFonts w:ascii="Arial" w:hAnsi="Arial" w:cs="Arial"/>
          <w:b/>
          <w:sz w:val="22"/>
          <w:szCs w:val="22"/>
        </w:rPr>
        <w:t xml:space="preserve">písek filtru </w:t>
      </w:r>
      <w:r w:rsidRPr="00A33B33">
        <w:rPr>
          <w:rFonts w:ascii="Arial" w:hAnsi="Arial" w:cs="Arial"/>
          <w:sz w:val="22"/>
          <w:szCs w:val="22"/>
        </w:rPr>
        <w:t xml:space="preserve">– </w:t>
      </w:r>
      <w:proofErr w:type="spellStart"/>
      <w:r w:rsidRPr="00A33B33">
        <w:rPr>
          <w:rFonts w:ascii="Arial" w:hAnsi="Arial" w:cs="Arial"/>
          <w:sz w:val="22"/>
          <w:szCs w:val="22"/>
        </w:rPr>
        <w:t>gravel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A33B33">
        <w:rPr>
          <w:rFonts w:ascii="Arial" w:hAnsi="Arial" w:cs="Arial"/>
          <w:sz w:val="22"/>
          <w:szCs w:val="22"/>
        </w:rPr>
        <w:t>pack</w:t>
      </w:r>
      <w:proofErr w:type="spellEnd"/>
      <w:r w:rsidRPr="00A33B33">
        <w:rPr>
          <w:rFonts w:ascii="Arial" w:hAnsi="Arial" w:cs="Arial"/>
          <w:sz w:val="22"/>
          <w:szCs w:val="22"/>
        </w:rPr>
        <w:t xml:space="preserve"> , doložit</w:t>
      </w:r>
      <w:proofErr w:type="gramEnd"/>
      <w:r w:rsidRPr="00A33B33">
        <w:rPr>
          <w:rFonts w:ascii="Arial" w:hAnsi="Arial" w:cs="Arial"/>
          <w:sz w:val="22"/>
          <w:szCs w:val="22"/>
        </w:rPr>
        <w:t xml:space="preserve"> doklad o síťové analýze, certifikát dle API RP 58 , protokol o shodě výrobku –písku s normou API RP 58.</w:t>
      </w:r>
      <w:r w:rsidR="00962554">
        <w:rPr>
          <w:rFonts w:ascii="Arial" w:hAnsi="Arial" w:cs="Arial"/>
          <w:sz w:val="22"/>
          <w:szCs w:val="22"/>
        </w:rPr>
        <w:t xml:space="preserve"> Dodá zhotovitel</w:t>
      </w:r>
      <w:bookmarkStart w:id="0" w:name="_GoBack"/>
      <w:bookmarkEnd w:id="0"/>
    </w:p>
    <w:sectPr w:rsidR="00EE74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>
    <w:nsid w:val="541B4E5A"/>
    <w:multiLevelType w:val="hybridMultilevel"/>
    <w:tmpl w:val="A4F0387E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4641DAE"/>
    <w:multiLevelType w:val="singleLevel"/>
    <w:tmpl w:val="8AE0595A"/>
    <w:lvl w:ilvl="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F581910"/>
    <w:multiLevelType w:val="hybridMultilevel"/>
    <w:tmpl w:val="500070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501"/>
    <w:rsid w:val="00962554"/>
    <w:rsid w:val="00CF4501"/>
    <w:rsid w:val="00EE74F0"/>
    <w:rsid w:val="00FD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4501"/>
    <w:rPr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5916"/>
    <w:pPr>
      <w:outlineLvl w:val="0"/>
    </w:pPr>
    <w:rPr>
      <w:b/>
      <w:sz w:val="32"/>
    </w:rPr>
  </w:style>
  <w:style w:type="paragraph" w:styleId="Nadpis2">
    <w:name w:val="heading 2"/>
    <w:basedOn w:val="Normln"/>
    <w:next w:val="Normln"/>
    <w:link w:val="Nadpis2Char"/>
    <w:qFormat/>
    <w:rsid w:val="00FD5916"/>
    <w:pPr>
      <w:numPr>
        <w:ilvl w:val="1"/>
        <w:numId w:val="2"/>
      </w:numPr>
      <w:outlineLvl w:val="1"/>
    </w:pPr>
    <w:rPr>
      <w:sz w:val="28"/>
    </w:rPr>
  </w:style>
  <w:style w:type="paragraph" w:styleId="Nadpis3">
    <w:name w:val="heading 3"/>
    <w:basedOn w:val="Normln"/>
    <w:next w:val="Normln"/>
    <w:link w:val="Nadpis3Char"/>
    <w:qFormat/>
    <w:rsid w:val="00FD5916"/>
    <w:pPr>
      <w:keepNext/>
      <w:jc w:val="both"/>
      <w:outlineLvl w:val="2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5916"/>
    <w:rPr>
      <w:b/>
      <w:sz w:val="32"/>
    </w:rPr>
  </w:style>
  <w:style w:type="character" w:customStyle="1" w:styleId="Nadpis2Char">
    <w:name w:val="Nadpis 2 Char"/>
    <w:basedOn w:val="Standardnpsmoodstavce"/>
    <w:link w:val="Nadpis2"/>
    <w:rsid w:val="00FD5916"/>
    <w:rPr>
      <w:sz w:val="28"/>
    </w:rPr>
  </w:style>
  <w:style w:type="character" w:customStyle="1" w:styleId="Nadpis3Char">
    <w:name w:val="Nadpis 3 Char"/>
    <w:basedOn w:val="Standardnpsmoodstavce"/>
    <w:link w:val="Nadpis3"/>
    <w:rsid w:val="00FD591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659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Židišin Petr</dc:creator>
  <cp:lastModifiedBy>Židišin Petr</cp:lastModifiedBy>
  <cp:revision>2</cp:revision>
  <dcterms:created xsi:type="dcterms:W3CDTF">2014-01-27T13:49:00Z</dcterms:created>
  <dcterms:modified xsi:type="dcterms:W3CDTF">2014-01-27T13:58:00Z</dcterms:modified>
</cp:coreProperties>
</file>