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</w:t>
      </w:r>
      <w:r w:rsidR="0010405F">
        <w:rPr>
          <w:rFonts w:ascii="Arial" w:hAnsi="Arial" w:cs="Arial"/>
          <w:b/>
          <w:noProof/>
          <w:sz w:val="22"/>
          <w:szCs w:val="22"/>
        </w:rPr>
        <w:t>1</w:t>
      </w:r>
      <w:r w:rsidR="0010405F">
        <w:rPr>
          <w:rFonts w:ascii="Arial" w:hAnsi="Arial" w:cs="Arial"/>
          <w:b/>
          <w:noProof/>
          <w:sz w:val="22"/>
          <w:szCs w:val="22"/>
        </w:rPr>
        <w:t>1</w:t>
      </w:r>
      <w:bookmarkStart w:id="0" w:name="_GoBack"/>
      <w:bookmarkEnd w:id="0"/>
      <w:r w:rsidR="0010405F" w:rsidRPr="003A5CB8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Návrh smlouvy o dílo dle čl. </w:t>
      </w:r>
      <w:r w:rsidR="00290A37">
        <w:rPr>
          <w:rFonts w:ascii="Arial" w:hAnsi="Arial"/>
          <w:sz w:val="22"/>
        </w:rPr>
        <w:t>18.4</w:t>
      </w:r>
      <w:r w:rsidR="00915F2E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290A37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Nabídka v elektronické formě dle čl. 7.4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0405F"/>
    <w:rsid w:val="00124BD7"/>
    <w:rsid w:val="00140F87"/>
    <w:rsid w:val="001A3700"/>
    <w:rsid w:val="001A4FB5"/>
    <w:rsid w:val="001F2DF5"/>
    <w:rsid w:val="002028C0"/>
    <w:rsid w:val="00243B1C"/>
    <w:rsid w:val="00290A37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D369A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55B27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Mour Patrik</cp:lastModifiedBy>
  <cp:revision>5</cp:revision>
  <cp:lastPrinted>2009-05-05T15:42:00Z</cp:lastPrinted>
  <dcterms:created xsi:type="dcterms:W3CDTF">2014-01-24T15:44:00Z</dcterms:created>
  <dcterms:modified xsi:type="dcterms:W3CDTF">2015-02-01T13:44:00Z</dcterms:modified>
</cp:coreProperties>
</file>