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</w:t>
      </w:r>
      <w:r w:rsidR="006D369A">
        <w:rPr>
          <w:rFonts w:ascii="Arial" w:hAnsi="Arial" w:cs="Arial"/>
          <w:b/>
          <w:noProof/>
          <w:sz w:val="22"/>
          <w:szCs w:val="22"/>
        </w:rPr>
        <w:t>12</w:t>
      </w:r>
      <w:r w:rsidR="006D369A" w:rsidRPr="003A5CB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Návrh smlouvy o dílo dle čl. </w:t>
      </w:r>
      <w:r w:rsidR="00290A37">
        <w:rPr>
          <w:rFonts w:ascii="Arial" w:hAnsi="Arial"/>
          <w:sz w:val="22"/>
        </w:rPr>
        <w:t>18.4</w:t>
      </w:r>
      <w:r w:rsidR="00915F2E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290A37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Nabídka v elektronické formě dle čl. 7.4</w:t>
      </w:r>
      <w:bookmarkStart w:id="0" w:name="_GoBack"/>
      <w:bookmarkEnd w:id="0"/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A3700"/>
    <w:rsid w:val="001A4FB5"/>
    <w:rsid w:val="001F2DF5"/>
    <w:rsid w:val="002028C0"/>
    <w:rsid w:val="00243B1C"/>
    <w:rsid w:val="00290A37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D369A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55B27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Mour Patrik</cp:lastModifiedBy>
  <cp:revision>4</cp:revision>
  <cp:lastPrinted>2009-05-05T15:42:00Z</cp:lastPrinted>
  <dcterms:created xsi:type="dcterms:W3CDTF">2014-01-24T15:44:00Z</dcterms:created>
  <dcterms:modified xsi:type="dcterms:W3CDTF">2015-01-15T10:19:00Z</dcterms:modified>
</cp:coreProperties>
</file>