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7B" w:rsidRPr="00AB081A" w:rsidRDefault="00152E7B" w:rsidP="00152E7B">
      <w:pPr>
        <w:jc w:val="center"/>
        <w:rPr>
          <w:b/>
          <w:sz w:val="28"/>
          <w:u w:val="single"/>
        </w:rPr>
      </w:pPr>
      <w:r w:rsidRPr="00AB081A">
        <w:rPr>
          <w:b/>
          <w:sz w:val="28"/>
          <w:u w:val="single"/>
        </w:rPr>
        <w:t>Roz</w:t>
      </w:r>
      <w:r w:rsidR="0017639D">
        <w:rPr>
          <w:b/>
          <w:sz w:val="28"/>
          <w:u w:val="single"/>
        </w:rPr>
        <w:t>členění</w:t>
      </w:r>
      <w:r w:rsidRPr="00AB081A">
        <w:rPr>
          <w:b/>
          <w:sz w:val="28"/>
          <w:u w:val="single"/>
        </w:rPr>
        <w:t xml:space="preserve"> nabídkové ceny</w:t>
      </w:r>
      <w:r w:rsidR="00AB081A">
        <w:rPr>
          <w:b/>
          <w:sz w:val="28"/>
          <w:u w:val="single"/>
        </w:rPr>
        <w:t xml:space="preserve"> </w:t>
      </w:r>
      <w:r w:rsidR="006A03E8">
        <w:rPr>
          <w:b/>
          <w:sz w:val="28"/>
          <w:u w:val="single"/>
        </w:rPr>
        <w:t>pro</w:t>
      </w:r>
      <w:r w:rsidR="00AB081A">
        <w:rPr>
          <w:b/>
          <w:sz w:val="28"/>
          <w:u w:val="single"/>
        </w:rPr>
        <w:t xml:space="preserve"> sondu…</w:t>
      </w:r>
    </w:p>
    <w:p w:rsidR="00152E7B" w:rsidRDefault="00152E7B" w:rsidP="00152E7B">
      <w:pPr>
        <w:jc w:val="center"/>
        <w:rPr>
          <w:b/>
          <w:sz w:val="28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4960"/>
        <w:gridCol w:w="1845"/>
        <w:gridCol w:w="1666"/>
      </w:tblGrid>
      <w:tr w:rsidR="00C72D30" w:rsidTr="00C72D30">
        <w:trPr>
          <w:trHeight w:val="340"/>
        </w:trPr>
        <w:tc>
          <w:tcPr>
            <w:tcW w:w="440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 xml:space="preserve">Číslo </w:t>
            </w:r>
            <w:r w:rsidR="000820D9">
              <w:rPr>
                <w:b/>
              </w:rPr>
              <w:t>polož.</w:t>
            </w:r>
          </w:p>
        </w:tc>
        <w:tc>
          <w:tcPr>
            <w:tcW w:w="2670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>Popis položky</w:t>
            </w:r>
          </w:p>
        </w:tc>
        <w:tc>
          <w:tcPr>
            <w:tcW w:w="993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>Jednotková cena (CZK)</w:t>
            </w:r>
          </w:p>
        </w:tc>
        <w:tc>
          <w:tcPr>
            <w:tcW w:w="897" w:type="pct"/>
          </w:tcPr>
          <w:p w:rsidR="00B45842" w:rsidRPr="00B45842" w:rsidRDefault="00B45842" w:rsidP="002929CD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 xml:space="preserve">Celková cena </w:t>
            </w:r>
            <w:r w:rsidR="002929CD">
              <w:rPr>
                <w:b/>
              </w:rPr>
              <w:t>v CZK</w:t>
            </w:r>
            <w:r w:rsidR="002929CD" w:rsidRPr="00B45842">
              <w:rPr>
                <w:b/>
              </w:rPr>
              <w:t xml:space="preserve"> </w:t>
            </w:r>
            <w:r w:rsidRPr="00B45842">
              <w:rPr>
                <w:b/>
              </w:rPr>
              <w:t>bez DPH</w:t>
            </w:r>
            <w:r w:rsidR="002929CD">
              <w:rPr>
                <w:b/>
              </w:rPr>
              <w:t xml:space="preserve"> </w:t>
            </w: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A44D8B" w:rsidRDefault="00B45842" w:rsidP="005D4CB5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  <w:szCs w:val="22"/>
              </w:rPr>
            </w:pPr>
            <w:r w:rsidRPr="00A44D8B">
              <w:rPr>
                <w:b/>
                <w:szCs w:val="22"/>
              </w:rPr>
              <w:t>1.</w:t>
            </w:r>
          </w:p>
        </w:tc>
        <w:tc>
          <w:tcPr>
            <w:tcW w:w="2670" w:type="pct"/>
          </w:tcPr>
          <w:p w:rsidR="00B45842" w:rsidRPr="00A44D8B" w:rsidRDefault="000820D9" w:rsidP="00953F7E">
            <w:pPr>
              <w:spacing w:before="240" w:after="240"/>
              <w:rPr>
                <w:b/>
                <w:szCs w:val="22"/>
              </w:rPr>
            </w:pPr>
            <w:r w:rsidRPr="00A44D8B">
              <w:rPr>
                <w:b/>
                <w:szCs w:val="22"/>
              </w:rPr>
              <w:t>Příprav</w:t>
            </w:r>
            <w:r w:rsidR="00953F7E">
              <w:rPr>
                <w:b/>
                <w:szCs w:val="22"/>
              </w:rPr>
              <w:t xml:space="preserve">a </w:t>
            </w:r>
            <w:r w:rsidRPr="00A44D8B">
              <w:rPr>
                <w:b/>
                <w:szCs w:val="22"/>
              </w:rPr>
              <w:t>pracoviště</w:t>
            </w:r>
            <w:r w:rsidR="00953F7E">
              <w:rPr>
                <w:b/>
                <w:szCs w:val="22"/>
              </w:rPr>
              <w:t xml:space="preserve"> 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953F7E" w:rsidTr="00C72D30">
        <w:trPr>
          <w:trHeight w:val="340"/>
        </w:trPr>
        <w:tc>
          <w:tcPr>
            <w:tcW w:w="440" w:type="pct"/>
          </w:tcPr>
          <w:p w:rsidR="00953F7E" w:rsidRPr="00B21626" w:rsidRDefault="00953F7E" w:rsidP="005D4CB5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>1.1</w:t>
            </w:r>
          </w:p>
        </w:tc>
        <w:tc>
          <w:tcPr>
            <w:tcW w:w="2670" w:type="pct"/>
          </w:tcPr>
          <w:p w:rsidR="00953F7E" w:rsidRPr="00B21626" w:rsidRDefault="00953F7E" w:rsidP="000820D9">
            <w:pPr>
              <w:spacing w:before="240" w:after="240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 xml:space="preserve">Příprava pracoviště pro </w:t>
            </w:r>
            <w:proofErr w:type="gramStart"/>
            <w:r w:rsidRPr="00B21626">
              <w:rPr>
                <w:sz w:val="22"/>
                <w:szCs w:val="22"/>
              </w:rPr>
              <w:t>POS</w:t>
            </w:r>
            <w:proofErr w:type="gramEnd"/>
          </w:p>
        </w:tc>
        <w:tc>
          <w:tcPr>
            <w:tcW w:w="993" w:type="pct"/>
          </w:tcPr>
          <w:p w:rsidR="00953F7E" w:rsidRPr="00953F7E" w:rsidRDefault="00953F7E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953F7E" w:rsidRPr="00366F69" w:rsidRDefault="00953F7E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953F7E" w:rsidTr="00C72D30">
        <w:trPr>
          <w:trHeight w:val="340"/>
        </w:trPr>
        <w:tc>
          <w:tcPr>
            <w:tcW w:w="440" w:type="pct"/>
          </w:tcPr>
          <w:p w:rsidR="00953F7E" w:rsidRPr="00B21626" w:rsidRDefault="00953F7E" w:rsidP="005D4CB5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>1.2</w:t>
            </w:r>
          </w:p>
        </w:tc>
        <w:tc>
          <w:tcPr>
            <w:tcW w:w="2670" w:type="pct"/>
          </w:tcPr>
          <w:p w:rsidR="00953F7E" w:rsidRPr="00B21626" w:rsidRDefault="00953F7E" w:rsidP="000820D9">
            <w:pPr>
              <w:spacing w:before="240" w:after="240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 xml:space="preserve">Uvedení pracoviště do původního stavu, </w:t>
            </w:r>
          </w:p>
        </w:tc>
        <w:tc>
          <w:tcPr>
            <w:tcW w:w="993" w:type="pct"/>
          </w:tcPr>
          <w:p w:rsidR="00953F7E" w:rsidRPr="00953F7E" w:rsidRDefault="00953F7E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953F7E" w:rsidRPr="00366F69" w:rsidRDefault="00953F7E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90"/>
        </w:trPr>
        <w:tc>
          <w:tcPr>
            <w:tcW w:w="440" w:type="pct"/>
          </w:tcPr>
          <w:p w:rsidR="00B45842" w:rsidRPr="00A44D8B" w:rsidRDefault="00B45842" w:rsidP="005D4CB5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70" w:type="pct"/>
          </w:tcPr>
          <w:p w:rsidR="00B45842" w:rsidRPr="00A44D8B" w:rsidRDefault="000820D9" w:rsidP="000820D9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 xml:space="preserve">Výkon soupravy 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820D9" w:rsidTr="00C72D30">
        <w:trPr>
          <w:trHeight w:val="390"/>
        </w:trPr>
        <w:tc>
          <w:tcPr>
            <w:tcW w:w="440" w:type="pct"/>
          </w:tcPr>
          <w:p w:rsidR="000820D9" w:rsidRDefault="000820D9" w:rsidP="005D4CB5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670" w:type="pct"/>
          </w:tcPr>
          <w:p w:rsidR="000820D9" w:rsidRPr="00152E7B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Výkon soupravy</w:t>
            </w:r>
            <w:r>
              <w:rPr>
                <w:sz w:val="22"/>
                <w:szCs w:val="22"/>
              </w:rPr>
              <w:t xml:space="preserve"> – v</w:t>
            </w:r>
            <w:r w:rsidR="00953F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provozu</w:t>
            </w:r>
            <w:r w:rsidR="00953F7E">
              <w:rPr>
                <w:sz w:val="22"/>
                <w:szCs w:val="22"/>
              </w:rPr>
              <w:t xml:space="preserve"> T1</w:t>
            </w:r>
            <w:r w:rsidR="00CF6EFA">
              <w:rPr>
                <w:sz w:val="22"/>
                <w:szCs w:val="22"/>
              </w:rPr>
              <w:t>s PHM</w:t>
            </w:r>
          </w:p>
        </w:tc>
        <w:tc>
          <w:tcPr>
            <w:tcW w:w="993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820D9" w:rsidTr="00C72D30">
        <w:trPr>
          <w:trHeight w:val="390"/>
        </w:trPr>
        <w:tc>
          <w:tcPr>
            <w:tcW w:w="440" w:type="pct"/>
          </w:tcPr>
          <w:p w:rsidR="000820D9" w:rsidRDefault="000820D9" w:rsidP="005D4CB5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670" w:type="pct"/>
          </w:tcPr>
          <w:p w:rsidR="000820D9" w:rsidRPr="00152E7B" w:rsidRDefault="000820D9" w:rsidP="000820D9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Výkon soupravy</w:t>
            </w:r>
            <w:r>
              <w:rPr>
                <w:sz w:val="22"/>
                <w:szCs w:val="22"/>
              </w:rPr>
              <w:t xml:space="preserve"> – v</w:t>
            </w:r>
            <w:r w:rsidR="00953F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klidu</w:t>
            </w:r>
            <w:r w:rsidR="00953F7E">
              <w:rPr>
                <w:sz w:val="22"/>
                <w:szCs w:val="22"/>
              </w:rPr>
              <w:t xml:space="preserve"> T2</w:t>
            </w:r>
            <w:r w:rsidR="00CF6EFA">
              <w:rPr>
                <w:sz w:val="22"/>
                <w:szCs w:val="22"/>
              </w:rPr>
              <w:t xml:space="preserve"> bez PHM</w:t>
            </w:r>
          </w:p>
        </w:tc>
        <w:tc>
          <w:tcPr>
            <w:tcW w:w="993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0C5C90" w:rsidP="005D4CB5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45842" w:rsidRPr="00694A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B45842" w:rsidRDefault="00A44D8B" w:rsidP="007478FB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Materiál</w:t>
            </w:r>
            <w:r>
              <w:rPr>
                <w:sz w:val="22"/>
                <w:szCs w:val="22"/>
              </w:rPr>
              <w:t xml:space="preserve"> (</w:t>
            </w:r>
            <w:r w:rsidR="007478FB">
              <w:rPr>
                <w:sz w:val="22"/>
                <w:szCs w:val="22"/>
              </w:rPr>
              <w:t xml:space="preserve">uchazeč doplní </w:t>
            </w:r>
            <w:r>
              <w:rPr>
                <w:sz w:val="22"/>
                <w:szCs w:val="22"/>
              </w:rPr>
              <w:t>položkově veškerý použitý materiál s cenou nad 50.000 Kč</w:t>
            </w:r>
            <w:r w:rsidR="007478FB">
              <w:rPr>
                <w:sz w:val="22"/>
                <w:szCs w:val="22"/>
              </w:rPr>
              <w:t>, který zajišťuje)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743F7" w:rsidTr="00C72D30">
        <w:trPr>
          <w:trHeight w:val="340"/>
        </w:trPr>
        <w:tc>
          <w:tcPr>
            <w:tcW w:w="440" w:type="pct"/>
          </w:tcPr>
          <w:p w:rsidR="000743F7" w:rsidRPr="00B21626" w:rsidRDefault="000C5C90" w:rsidP="005D4CB5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743F7" w:rsidRPr="00B21626">
              <w:rPr>
                <w:sz w:val="22"/>
                <w:szCs w:val="22"/>
              </w:rPr>
              <w:t>.1</w:t>
            </w:r>
          </w:p>
        </w:tc>
        <w:tc>
          <w:tcPr>
            <w:tcW w:w="2670" w:type="pct"/>
          </w:tcPr>
          <w:p w:rsidR="000743F7" w:rsidRPr="00B21626" w:rsidRDefault="000743F7" w:rsidP="005C7D33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>Pup joint</w:t>
            </w:r>
          </w:p>
        </w:tc>
        <w:tc>
          <w:tcPr>
            <w:tcW w:w="993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743F7" w:rsidTr="00C72D30">
        <w:trPr>
          <w:trHeight w:val="340"/>
        </w:trPr>
        <w:tc>
          <w:tcPr>
            <w:tcW w:w="440" w:type="pct"/>
          </w:tcPr>
          <w:p w:rsidR="000743F7" w:rsidRPr="00B21626" w:rsidRDefault="000C5C90" w:rsidP="005D4CB5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743F7" w:rsidRPr="00B21626">
              <w:rPr>
                <w:sz w:val="22"/>
                <w:szCs w:val="22"/>
              </w:rPr>
              <w:t>.2</w:t>
            </w:r>
          </w:p>
        </w:tc>
        <w:tc>
          <w:tcPr>
            <w:tcW w:w="2670" w:type="pct"/>
          </w:tcPr>
          <w:p w:rsidR="000743F7" w:rsidRPr="00B21626" w:rsidRDefault="000743F7" w:rsidP="005C7D33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 xml:space="preserve">Přechody </w:t>
            </w:r>
          </w:p>
        </w:tc>
        <w:tc>
          <w:tcPr>
            <w:tcW w:w="993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743F7" w:rsidTr="00C72D30">
        <w:trPr>
          <w:trHeight w:val="340"/>
        </w:trPr>
        <w:tc>
          <w:tcPr>
            <w:tcW w:w="440" w:type="pct"/>
          </w:tcPr>
          <w:p w:rsidR="000743F7" w:rsidRPr="00B21626" w:rsidRDefault="000C5C90" w:rsidP="005D4CB5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743F7" w:rsidRPr="00B21626">
              <w:rPr>
                <w:sz w:val="22"/>
                <w:szCs w:val="22"/>
              </w:rPr>
              <w:t>.3</w:t>
            </w:r>
          </w:p>
        </w:tc>
        <w:tc>
          <w:tcPr>
            <w:tcW w:w="2670" w:type="pct"/>
          </w:tcPr>
          <w:p w:rsidR="000743F7" w:rsidRPr="00B21626" w:rsidRDefault="00CF6EFA" w:rsidP="005C7D33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Chemikálie</w:t>
            </w:r>
          </w:p>
        </w:tc>
        <w:tc>
          <w:tcPr>
            <w:tcW w:w="993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34522C" w:rsidTr="00C72D30">
        <w:trPr>
          <w:trHeight w:val="340"/>
        </w:trPr>
        <w:tc>
          <w:tcPr>
            <w:tcW w:w="440" w:type="pct"/>
          </w:tcPr>
          <w:p w:rsidR="0034522C" w:rsidRDefault="0034522C" w:rsidP="005D4CB5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2670" w:type="pct"/>
          </w:tcPr>
          <w:p w:rsidR="0034522C" w:rsidRDefault="0034522C" w:rsidP="005C7D33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B21626">
              <w:rPr>
                <w:sz w:val="22"/>
                <w:szCs w:val="22"/>
              </w:rPr>
              <w:t>statní</w:t>
            </w:r>
            <w:r>
              <w:rPr>
                <w:sz w:val="22"/>
                <w:szCs w:val="22"/>
              </w:rPr>
              <w:t xml:space="preserve"> (Uchazeč do výčtu doplní další položky zde nevyjmenované)</w:t>
            </w:r>
          </w:p>
        </w:tc>
        <w:tc>
          <w:tcPr>
            <w:tcW w:w="993" w:type="pct"/>
          </w:tcPr>
          <w:p w:rsidR="0034522C" w:rsidRDefault="0034522C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34522C" w:rsidRDefault="0034522C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7478FB" w:rsidTr="00C72D30">
        <w:trPr>
          <w:trHeight w:val="340"/>
        </w:trPr>
        <w:tc>
          <w:tcPr>
            <w:tcW w:w="440" w:type="pct"/>
          </w:tcPr>
          <w:p w:rsidR="007478FB" w:rsidRPr="00B21626" w:rsidRDefault="007478FB" w:rsidP="005D4CB5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F90CC4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70" w:type="pct"/>
          </w:tcPr>
          <w:p w:rsidR="00CA58DB" w:rsidRDefault="007478FB" w:rsidP="009450A1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Pakrovací</w:t>
            </w:r>
            <w:proofErr w:type="spellEnd"/>
            <w:r>
              <w:rPr>
                <w:b/>
                <w:sz w:val="22"/>
                <w:szCs w:val="22"/>
              </w:rPr>
              <w:t xml:space="preserve"> sestava </w:t>
            </w:r>
            <w:r w:rsidRPr="002C6BEA">
              <w:rPr>
                <w:sz w:val="22"/>
                <w:szCs w:val="22"/>
              </w:rPr>
              <w:t xml:space="preserve">(tato položka bude uvedená u všech sond, kde </w:t>
            </w:r>
            <w:proofErr w:type="spellStart"/>
            <w:r w:rsidRPr="002C6BEA">
              <w:rPr>
                <w:sz w:val="22"/>
                <w:szCs w:val="22"/>
              </w:rPr>
              <w:t>pakrovací</w:t>
            </w:r>
            <w:proofErr w:type="spellEnd"/>
            <w:r w:rsidRPr="002C6BEA">
              <w:rPr>
                <w:sz w:val="22"/>
                <w:szCs w:val="22"/>
              </w:rPr>
              <w:t xml:space="preserve"> sestavu</w:t>
            </w:r>
            <w:r w:rsidR="009450A1" w:rsidRPr="002C6BEA">
              <w:rPr>
                <w:sz w:val="22"/>
                <w:szCs w:val="22"/>
              </w:rPr>
              <w:t xml:space="preserve"> bude zajištovat zhotovitel POS a dále bude detailně rozčleněna v příloze č. 10)</w:t>
            </w:r>
            <w:r w:rsidR="00CA58DB">
              <w:rPr>
                <w:sz w:val="22"/>
                <w:szCs w:val="22"/>
              </w:rPr>
              <w:t xml:space="preserve"> </w:t>
            </w:r>
          </w:p>
          <w:p w:rsidR="00CA58DB" w:rsidRDefault="00CA58DB" w:rsidP="009450A1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A58DB">
              <w:rPr>
                <w:b/>
                <w:sz w:val="22"/>
                <w:szCs w:val="22"/>
              </w:rPr>
              <w:t xml:space="preserve">nebo </w:t>
            </w:r>
          </w:p>
          <w:p w:rsidR="007478FB" w:rsidRPr="00CA58DB" w:rsidRDefault="00CA58DB" w:rsidP="00CA58DB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Gravel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pack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2C6BEA">
              <w:rPr>
                <w:sz w:val="22"/>
                <w:szCs w:val="22"/>
              </w:rPr>
              <w:t xml:space="preserve">(tato položka bude uvedená u všech sond, kde </w:t>
            </w:r>
            <w:proofErr w:type="spellStart"/>
            <w:r>
              <w:rPr>
                <w:sz w:val="22"/>
                <w:szCs w:val="22"/>
              </w:rPr>
              <w:t>Gravel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pack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C6BEA">
              <w:rPr>
                <w:sz w:val="22"/>
                <w:szCs w:val="22"/>
              </w:rPr>
              <w:t>bude zajištovat zhotovitel POS a dále bude det</w:t>
            </w:r>
            <w:r>
              <w:rPr>
                <w:sz w:val="22"/>
                <w:szCs w:val="22"/>
              </w:rPr>
              <w:t>ailně rozčleněna v příloze č. 16</w:t>
            </w:r>
            <w:r w:rsidRPr="002C6BEA">
              <w:rPr>
                <w:sz w:val="22"/>
                <w:szCs w:val="22"/>
              </w:rPr>
              <w:t>)</w:t>
            </w:r>
          </w:p>
        </w:tc>
        <w:tc>
          <w:tcPr>
            <w:tcW w:w="993" w:type="pct"/>
          </w:tcPr>
          <w:p w:rsidR="007478FB" w:rsidRDefault="007478F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7478FB" w:rsidRDefault="007478F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5D4CB5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2670" w:type="pct"/>
          </w:tcPr>
          <w:p w:rsidR="00B45842" w:rsidRPr="00C72D30" w:rsidRDefault="00C72D30" w:rsidP="007478FB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>Nájemné nezahrnuté do výkonů soupravy v </w:t>
            </w:r>
            <w:proofErr w:type="gramStart"/>
            <w:r w:rsidR="00953F7E" w:rsidRPr="00C72D30">
              <w:rPr>
                <w:b/>
                <w:sz w:val="22"/>
                <w:szCs w:val="22"/>
              </w:rPr>
              <w:t>soupravo</w:t>
            </w:r>
            <w:proofErr w:type="gramEnd"/>
            <w:r w:rsidRPr="00C72D30">
              <w:rPr>
                <w:b/>
                <w:sz w:val="22"/>
                <w:szCs w:val="22"/>
              </w:rPr>
              <w:t xml:space="preserve"> </w:t>
            </w:r>
            <w:r w:rsidR="00953F7E">
              <w:rPr>
                <w:b/>
                <w:sz w:val="22"/>
                <w:szCs w:val="22"/>
              </w:rPr>
              <w:t>–</w:t>
            </w:r>
            <w:r w:rsidRPr="00C72D30">
              <w:rPr>
                <w:b/>
                <w:sz w:val="22"/>
                <w:szCs w:val="22"/>
              </w:rPr>
              <w:t xml:space="preserve"> </w:t>
            </w:r>
            <w:r w:rsidR="00953F7E" w:rsidRPr="00C72D30">
              <w:rPr>
                <w:b/>
                <w:sz w:val="22"/>
                <w:szCs w:val="22"/>
              </w:rPr>
              <w:t>hodině</w:t>
            </w:r>
            <w:r w:rsidR="00C70B0E">
              <w:rPr>
                <w:b/>
                <w:sz w:val="22"/>
                <w:szCs w:val="22"/>
              </w:rPr>
              <w:t xml:space="preserve">, 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5D4CB5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670" w:type="pct"/>
          </w:tcPr>
          <w:p w:rsidR="00B45842" w:rsidRPr="00C72D30" w:rsidRDefault="00C72D30" w:rsidP="007478FB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 xml:space="preserve">Subdodávky </w:t>
            </w:r>
            <w:r w:rsidR="007478FB">
              <w:rPr>
                <w:b/>
                <w:sz w:val="22"/>
                <w:szCs w:val="22"/>
              </w:rPr>
              <w:t xml:space="preserve"> - služby </w:t>
            </w:r>
            <w:r w:rsidRPr="00C72D30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 xml:space="preserve">uvést </w:t>
            </w:r>
            <w:r w:rsidR="007478FB">
              <w:rPr>
                <w:b/>
                <w:sz w:val="22"/>
                <w:szCs w:val="22"/>
              </w:rPr>
              <w:t xml:space="preserve">ceny všech </w:t>
            </w:r>
            <w:r>
              <w:rPr>
                <w:b/>
                <w:sz w:val="22"/>
                <w:szCs w:val="22"/>
              </w:rPr>
              <w:t>subdod</w:t>
            </w:r>
            <w:r w:rsidR="007478FB">
              <w:rPr>
                <w:b/>
                <w:sz w:val="22"/>
                <w:szCs w:val="22"/>
              </w:rPr>
              <w:t>ávek)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Pr="00694AA1" w:rsidRDefault="002E3653" w:rsidP="005D4CB5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C72D30" w:rsidRPr="00694A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C72D30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>Mobilizace/demobilizace, převoz soupravy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2E3653" w:rsidP="005D4CB5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B50358" w:rsidRPr="00694A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B50358" w:rsidRP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B50358">
              <w:rPr>
                <w:b/>
                <w:sz w:val="22"/>
                <w:szCs w:val="22"/>
              </w:rPr>
              <w:t>Likvidace všech odpadů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2E3653" w:rsidP="005D4CB5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B50358" w:rsidRPr="00694A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B50358" w:rsidRP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Doprava, mimo převoz soupravy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E5104B">
        <w:trPr>
          <w:trHeight w:val="1023"/>
        </w:trPr>
        <w:tc>
          <w:tcPr>
            <w:tcW w:w="440" w:type="pct"/>
          </w:tcPr>
          <w:p w:rsidR="00B50358" w:rsidRPr="00694AA1" w:rsidRDefault="002E3653" w:rsidP="005D4CB5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B50358" w:rsidRPr="00694A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Ostatní položky</w:t>
            </w:r>
            <w:r w:rsidR="009450A1">
              <w:rPr>
                <w:b/>
                <w:sz w:val="22"/>
                <w:szCs w:val="22"/>
              </w:rPr>
              <w:t xml:space="preserve"> </w:t>
            </w:r>
            <w:r w:rsidR="009450A1" w:rsidRPr="002C6BEA">
              <w:rPr>
                <w:sz w:val="22"/>
                <w:szCs w:val="22"/>
              </w:rPr>
              <w:t>(Uchazeč uvede veškeré další položky ve formuláři nevyjmenované včetně uvedené ceny)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0568F" w:rsidTr="00C72D30">
        <w:trPr>
          <w:trHeight w:val="340"/>
        </w:trPr>
        <w:tc>
          <w:tcPr>
            <w:tcW w:w="440" w:type="pct"/>
          </w:tcPr>
          <w:p w:rsidR="0010568F" w:rsidRPr="00694AA1" w:rsidRDefault="0010568F" w:rsidP="005D4CB5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E365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10568F" w:rsidRDefault="0010568F" w:rsidP="00666036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Celková nabídková cena (součet položek 1 – 1</w:t>
            </w:r>
            <w:r w:rsidR="002E365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3" w:type="pct"/>
          </w:tcPr>
          <w:p w:rsidR="0010568F" w:rsidRDefault="0010568F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10568F" w:rsidRDefault="0010568F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</w:tbl>
    <w:p w:rsidR="00152E7B" w:rsidRPr="00B21626" w:rsidRDefault="00BD7404" w:rsidP="00C72D30">
      <w:pPr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  <w:t>Časová náročnost servisů zajišťovaných</w:t>
      </w:r>
      <w:r w:rsidR="00934D03" w:rsidRPr="00B21626">
        <w:rPr>
          <w:b/>
          <w:sz w:val="22"/>
          <w:szCs w:val="22"/>
        </w:rPr>
        <w:t xml:space="preserve"> objednatelem</w:t>
      </w:r>
      <w:r w:rsidR="009A14DE">
        <w:rPr>
          <w:b/>
          <w:sz w:val="22"/>
          <w:szCs w:val="22"/>
        </w:rPr>
        <w:t xml:space="preserve"> pro účely vypracování nabídkové ceny</w:t>
      </w:r>
      <w:r>
        <w:rPr>
          <w:b/>
          <w:sz w:val="22"/>
          <w:szCs w:val="22"/>
        </w:rPr>
        <w:t xml:space="preserve"> (bude účtováno dle skutečnosti)</w:t>
      </w:r>
      <w:r w:rsidR="00934D03" w:rsidRPr="00B21626">
        <w:rPr>
          <w:b/>
          <w:sz w:val="22"/>
          <w:szCs w:val="22"/>
        </w:rPr>
        <w:t>:</w:t>
      </w:r>
    </w:p>
    <w:p w:rsidR="00934D03" w:rsidRPr="00B21626" w:rsidRDefault="00934D03" w:rsidP="00C72D30">
      <w:pPr>
        <w:spacing w:before="240" w:after="240"/>
        <w:rPr>
          <w:b/>
          <w:sz w:val="24"/>
          <w:szCs w:val="22"/>
        </w:rPr>
      </w:pPr>
      <w:r w:rsidRPr="00B21626">
        <w:rPr>
          <w:b/>
          <w:sz w:val="24"/>
          <w:szCs w:val="22"/>
        </w:rPr>
        <w:t xml:space="preserve">WL servis: </w:t>
      </w:r>
      <w:r w:rsidR="005D4CB5" w:rsidRPr="002C6BEA">
        <w:rPr>
          <w:sz w:val="24"/>
          <w:szCs w:val="22"/>
        </w:rPr>
        <w:t xml:space="preserve">(počítat </w:t>
      </w:r>
      <w:proofErr w:type="gramStart"/>
      <w:r w:rsidR="005D4CB5" w:rsidRPr="002C6BEA">
        <w:rPr>
          <w:sz w:val="24"/>
          <w:szCs w:val="22"/>
        </w:rPr>
        <w:t>dle</w:t>
      </w:r>
      <w:proofErr w:type="gramEnd"/>
      <w:r w:rsidR="005D4CB5" w:rsidRPr="002C6BEA">
        <w:rPr>
          <w:sz w:val="24"/>
          <w:szCs w:val="22"/>
        </w:rPr>
        <w:t xml:space="preserve"> požadovaných práci </w:t>
      </w:r>
      <w:proofErr w:type="gramStart"/>
      <w:r w:rsidR="005D4CB5" w:rsidRPr="002C6BEA">
        <w:rPr>
          <w:sz w:val="24"/>
          <w:szCs w:val="22"/>
        </w:rPr>
        <w:t>pro</w:t>
      </w:r>
      <w:proofErr w:type="gramEnd"/>
      <w:r w:rsidR="005D4CB5" w:rsidRPr="002C6BEA">
        <w:rPr>
          <w:sz w:val="24"/>
          <w:szCs w:val="22"/>
        </w:rPr>
        <w:t xml:space="preserve"> danou sondu)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Otevření PO nebo perforace stupačky – 3,5hod.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Usazení zátky – 3hod.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Tažení zátky + průchodnost sondy před oživením – 4,5hod.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Průchodnost po oživení – 2hod.</w:t>
      </w:r>
    </w:p>
    <w:p w:rsidR="00934D03" w:rsidRPr="00B21626" w:rsidRDefault="00934D03" w:rsidP="00934D03">
      <w:pPr>
        <w:spacing w:before="240" w:after="240"/>
        <w:rPr>
          <w:b/>
          <w:sz w:val="24"/>
          <w:szCs w:val="22"/>
        </w:rPr>
      </w:pPr>
      <w:r w:rsidRPr="00B21626">
        <w:rPr>
          <w:b/>
          <w:sz w:val="24"/>
          <w:szCs w:val="22"/>
        </w:rPr>
        <w:t>EKM servis:</w:t>
      </w:r>
      <w:r w:rsidR="000C5C90">
        <w:rPr>
          <w:b/>
          <w:sz w:val="24"/>
          <w:szCs w:val="22"/>
        </w:rPr>
        <w:t xml:space="preserve"> </w:t>
      </w:r>
      <w:r w:rsidR="000C5C90" w:rsidRPr="002C6BEA">
        <w:rPr>
          <w:sz w:val="24"/>
          <w:szCs w:val="22"/>
        </w:rPr>
        <w:t xml:space="preserve">(počítat </w:t>
      </w:r>
      <w:proofErr w:type="gramStart"/>
      <w:r w:rsidR="000C5C90" w:rsidRPr="002C6BEA">
        <w:rPr>
          <w:sz w:val="24"/>
          <w:szCs w:val="22"/>
        </w:rPr>
        <w:t>dle</w:t>
      </w:r>
      <w:proofErr w:type="gramEnd"/>
      <w:r w:rsidR="000C5C90" w:rsidRPr="002C6BEA">
        <w:rPr>
          <w:sz w:val="24"/>
          <w:szCs w:val="22"/>
        </w:rPr>
        <w:t xml:space="preserve"> požadovaných </w:t>
      </w:r>
      <w:r w:rsidR="005D4CB5" w:rsidRPr="002C6BEA">
        <w:rPr>
          <w:sz w:val="24"/>
          <w:szCs w:val="22"/>
        </w:rPr>
        <w:t>práci</w:t>
      </w:r>
      <w:r w:rsidR="000C5C90" w:rsidRPr="002C6BEA">
        <w:rPr>
          <w:sz w:val="24"/>
          <w:szCs w:val="22"/>
        </w:rPr>
        <w:t xml:space="preserve"> </w:t>
      </w:r>
      <w:proofErr w:type="gramStart"/>
      <w:r w:rsidR="000C5C90" w:rsidRPr="002C6BEA">
        <w:rPr>
          <w:sz w:val="24"/>
          <w:szCs w:val="22"/>
        </w:rPr>
        <w:t>pro</w:t>
      </w:r>
      <w:proofErr w:type="gramEnd"/>
      <w:r w:rsidR="000C5C90" w:rsidRPr="002C6BEA">
        <w:rPr>
          <w:sz w:val="24"/>
          <w:szCs w:val="22"/>
        </w:rPr>
        <w:t xml:space="preserve"> danou sondu)</w:t>
      </w:r>
      <w:r w:rsidR="000C5C90">
        <w:rPr>
          <w:b/>
          <w:sz w:val="24"/>
          <w:szCs w:val="22"/>
        </w:rPr>
        <w:t xml:space="preserve"> 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 xml:space="preserve">Stav sondy komplex - </w:t>
      </w:r>
      <w:r w:rsidR="00CF6EFA">
        <w:rPr>
          <w:sz w:val="22"/>
          <w:szCs w:val="22"/>
        </w:rPr>
        <w:t>18</w:t>
      </w:r>
      <w:r w:rsidRPr="009450A1">
        <w:rPr>
          <w:sz w:val="22"/>
          <w:szCs w:val="22"/>
        </w:rPr>
        <w:t>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MFC - 4hod.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Navedení frézy- 4 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 xml:space="preserve">Kaverno - 4 hod.  </w:t>
      </w:r>
    </w:p>
    <w:p w:rsidR="00934D03" w:rsidRPr="009450A1" w:rsidRDefault="00934D03" w:rsidP="00934D03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Obsyp filtrů - 4 hod.</w:t>
      </w:r>
    </w:p>
    <w:p w:rsidR="00C17933" w:rsidRPr="00B21626" w:rsidRDefault="00C17933" w:rsidP="00C17933">
      <w:pPr>
        <w:spacing w:before="240" w:after="240"/>
        <w:rPr>
          <w:b/>
          <w:sz w:val="24"/>
          <w:szCs w:val="22"/>
        </w:rPr>
      </w:pPr>
      <w:r w:rsidRPr="00B21626">
        <w:rPr>
          <w:b/>
          <w:sz w:val="24"/>
          <w:szCs w:val="22"/>
        </w:rPr>
        <w:t>Servis pro instalaci PPBV:</w:t>
      </w:r>
    </w:p>
    <w:p w:rsidR="00C17933" w:rsidRPr="009450A1" w:rsidRDefault="00C17933" w:rsidP="00C17933">
      <w:p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 xml:space="preserve">- </w:t>
      </w:r>
      <w:r w:rsidR="004711C0">
        <w:rPr>
          <w:sz w:val="22"/>
          <w:szCs w:val="22"/>
        </w:rPr>
        <w:t>součinnost</w:t>
      </w:r>
    </w:p>
    <w:p w:rsidR="00C17933" w:rsidRPr="00B21626" w:rsidRDefault="00C17933" w:rsidP="00694AA1">
      <w:pPr>
        <w:spacing w:before="240" w:after="240"/>
        <w:rPr>
          <w:b/>
          <w:sz w:val="24"/>
          <w:szCs w:val="22"/>
        </w:rPr>
      </w:pPr>
      <w:r w:rsidRPr="00B21626">
        <w:rPr>
          <w:b/>
          <w:sz w:val="24"/>
          <w:szCs w:val="22"/>
        </w:rPr>
        <w:t>Servis pro instalaci PK:</w:t>
      </w:r>
    </w:p>
    <w:p w:rsidR="00C17933" w:rsidRPr="009A14DE" w:rsidRDefault="00C17933" w:rsidP="00694AA1">
      <w:pPr>
        <w:spacing w:before="240" w:after="240"/>
        <w:rPr>
          <w:sz w:val="22"/>
          <w:szCs w:val="22"/>
        </w:rPr>
      </w:pPr>
      <w:r w:rsidRPr="009A14DE">
        <w:rPr>
          <w:sz w:val="22"/>
          <w:szCs w:val="22"/>
        </w:rPr>
        <w:t>- instalaci SPK: 3hod.</w:t>
      </w:r>
    </w:p>
    <w:p w:rsidR="00C17933" w:rsidRPr="009A14DE" w:rsidRDefault="00C17933" w:rsidP="00694AA1">
      <w:pPr>
        <w:spacing w:before="240" w:after="240"/>
        <w:rPr>
          <w:sz w:val="22"/>
          <w:szCs w:val="22"/>
        </w:rPr>
      </w:pPr>
      <w:r w:rsidRPr="009A14DE">
        <w:rPr>
          <w:sz w:val="22"/>
          <w:szCs w:val="22"/>
        </w:rPr>
        <w:t>- instalace vrchní části PK včetně tlakové zkoušky: 3hod.</w:t>
      </w:r>
    </w:p>
    <w:p w:rsidR="003F2DC0" w:rsidRDefault="003F2DC0" w:rsidP="00694AA1">
      <w:pPr>
        <w:spacing w:before="240" w:after="240"/>
        <w:rPr>
          <w:b/>
          <w:color w:val="FF0000"/>
          <w:sz w:val="22"/>
          <w:szCs w:val="22"/>
        </w:rPr>
      </w:pPr>
    </w:p>
    <w:p w:rsidR="003F2DC0" w:rsidRPr="009450A1" w:rsidRDefault="00BD7404" w:rsidP="00694AA1">
      <w:pPr>
        <w:spacing w:before="240" w:after="240"/>
        <w:rPr>
          <w:b/>
          <w:sz w:val="24"/>
          <w:szCs w:val="22"/>
        </w:rPr>
      </w:pPr>
      <w:r>
        <w:rPr>
          <w:b/>
          <w:sz w:val="24"/>
          <w:szCs w:val="22"/>
        </w:rPr>
        <w:lastRenderedPageBreak/>
        <w:t>Uchazeč se zavazuje pro účely předložení nabídkové ceny uvažovat s následující vahou kapalin:</w:t>
      </w:r>
    </w:p>
    <w:p w:rsidR="003F2DC0" w:rsidRPr="00BD7404" w:rsidRDefault="003F2DC0" w:rsidP="00694AA1">
      <w:pPr>
        <w:spacing w:before="240" w:after="240"/>
        <w:rPr>
          <w:sz w:val="22"/>
          <w:szCs w:val="22"/>
        </w:rPr>
      </w:pPr>
      <w:r w:rsidRPr="00BD7404">
        <w:rPr>
          <w:sz w:val="22"/>
          <w:szCs w:val="22"/>
        </w:rPr>
        <w:t xml:space="preserve">PZP </w:t>
      </w:r>
      <w:r w:rsidR="005D4CB5">
        <w:rPr>
          <w:sz w:val="22"/>
          <w:szCs w:val="22"/>
        </w:rPr>
        <w:t>Lobodice</w:t>
      </w:r>
      <w:r w:rsidRPr="00BD7404">
        <w:rPr>
          <w:sz w:val="22"/>
          <w:szCs w:val="22"/>
        </w:rPr>
        <w:t xml:space="preserve">: uvažovat s kapalinou </w:t>
      </w:r>
      <w:r w:rsidR="00555387" w:rsidRPr="00BD7404">
        <w:rPr>
          <w:sz w:val="22"/>
          <w:szCs w:val="22"/>
        </w:rPr>
        <w:t xml:space="preserve">o váze </w:t>
      </w:r>
      <w:r w:rsidR="005D4CB5">
        <w:rPr>
          <w:b/>
          <w:sz w:val="22"/>
          <w:szCs w:val="22"/>
        </w:rPr>
        <w:t>1,10</w:t>
      </w:r>
      <w:r w:rsidRPr="00BD7404">
        <w:rPr>
          <w:b/>
          <w:sz w:val="22"/>
          <w:szCs w:val="22"/>
        </w:rPr>
        <w:t xml:space="preserve"> kg/l</w:t>
      </w:r>
    </w:p>
    <w:p w:rsidR="003F2DC0" w:rsidRDefault="003F2DC0" w:rsidP="00694AA1">
      <w:pPr>
        <w:spacing w:before="240" w:after="240"/>
        <w:rPr>
          <w:b/>
          <w:sz w:val="22"/>
          <w:szCs w:val="22"/>
        </w:rPr>
      </w:pPr>
      <w:r w:rsidRPr="00BD7404">
        <w:rPr>
          <w:sz w:val="22"/>
          <w:szCs w:val="22"/>
        </w:rPr>
        <w:t xml:space="preserve">PZP </w:t>
      </w:r>
      <w:r w:rsidR="005D4CB5">
        <w:rPr>
          <w:sz w:val="22"/>
          <w:szCs w:val="22"/>
        </w:rPr>
        <w:t>Tvrdonice</w:t>
      </w:r>
      <w:r w:rsidRPr="00BD7404">
        <w:rPr>
          <w:sz w:val="22"/>
          <w:szCs w:val="22"/>
        </w:rPr>
        <w:t xml:space="preserve">: uvažovat s kapalinou </w:t>
      </w:r>
      <w:r w:rsidR="00555387" w:rsidRPr="00BD7404">
        <w:rPr>
          <w:sz w:val="22"/>
          <w:szCs w:val="22"/>
        </w:rPr>
        <w:t xml:space="preserve">o váze </w:t>
      </w:r>
      <w:r w:rsidR="00555387" w:rsidRPr="00BD7404">
        <w:rPr>
          <w:b/>
          <w:sz w:val="22"/>
          <w:szCs w:val="22"/>
        </w:rPr>
        <w:t>1,</w:t>
      </w:r>
      <w:r w:rsidR="005D4CB5">
        <w:rPr>
          <w:b/>
          <w:sz w:val="22"/>
          <w:szCs w:val="22"/>
        </w:rPr>
        <w:t>10</w:t>
      </w:r>
      <w:r w:rsidRPr="00BD7404">
        <w:rPr>
          <w:b/>
          <w:sz w:val="22"/>
          <w:szCs w:val="22"/>
        </w:rPr>
        <w:t xml:space="preserve"> kg/l</w:t>
      </w:r>
    </w:p>
    <w:p w:rsidR="005D4CB5" w:rsidRDefault="005D4CB5" w:rsidP="005D4CB5">
      <w:pPr>
        <w:spacing w:before="240" w:after="240"/>
        <w:rPr>
          <w:b/>
          <w:sz w:val="22"/>
          <w:szCs w:val="22"/>
        </w:rPr>
      </w:pPr>
      <w:r w:rsidRPr="00BD7404">
        <w:rPr>
          <w:sz w:val="22"/>
          <w:szCs w:val="22"/>
        </w:rPr>
        <w:t xml:space="preserve">PZP </w:t>
      </w:r>
      <w:r>
        <w:rPr>
          <w:sz w:val="22"/>
          <w:szCs w:val="22"/>
        </w:rPr>
        <w:t>Dolní Dunajovice</w:t>
      </w:r>
      <w:r w:rsidRPr="00BD7404">
        <w:rPr>
          <w:sz w:val="22"/>
          <w:szCs w:val="22"/>
        </w:rPr>
        <w:t xml:space="preserve">: uvažovat s kapalinou o váze </w:t>
      </w:r>
      <w:r w:rsidRPr="00BD7404">
        <w:rPr>
          <w:b/>
          <w:sz w:val="22"/>
          <w:szCs w:val="22"/>
        </w:rPr>
        <w:t>1,</w:t>
      </w:r>
      <w:r>
        <w:rPr>
          <w:b/>
          <w:sz w:val="22"/>
          <w:szCs w:val="22"/>
        </w:rPr>
        <w:t>02</w:t>
      </w:r>
      <w:r w:rsidRPr="00BD7404">
        <w:rPr>
          <w:b/>
          <w:sz w:val="22"/>
          <w:szCs w:val="22"/>
        </w:rPr>
        <w:t xml:space="preserve"> kg/l</w:t>
      </w:r>
      <w:bookmarkStart w:id="0" w:name="_GoBack"/>
      <w:bookmarkEnd w:id="0"/>
    </w:p>
    <w:p w:rsidR="00BD7404" w:rsidRPr="00BD7404" w:rsidRDefault="00BD7404" w:rsidP="00694AA1">
      <w:pPr>
        <w:spacing w:before="240" w:after="240"/>
        <w:rPr>
          <w:b/>
          <w:sz w:val="22"/>
          <w:szCs w:val="22"/>
        </w:rPr>
      </w:pPr>
      <w:r w:rsidRPr="00BD7404">
        <w:rPr>
          <w:b/>
          <w:sz w:val="22"/>
          <w:szCs w:val="22"/>
        </w:rPr>
        <w:t>Váha kapalin užitá během realizace zakázky bude účtována dle skutečnosti.</w:t>
      </w:r>
    </w:p>
    <w:sectPr w:rsidR="00BD7404" w:rsidRPr="00BD74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303" w:rsidRDefault="00AF2303" w:rsidP="00694AA1">
      <w:r>
        <w:separator/>
      </w:r>
    </w:p>
  </w:endnote>
  <w:endnote w:type="continuationSeparator" w:id="0">
    <w:p w:rsidR="00AF2303" w:rsidRDefault="00AF2303" w:rsidP="0069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303" w:rsidRDefault="00AF2303" w:rsidP="00694AA1">
      <w:r>
        <w:separator/>
      </w:r>
    </w:p>
  </w:footnote>
  <w:footnote w:type="continuationSeparator" w:id="0">
    <w:p w:rsidR="00AF2303" w:rsidRDefault="00AF2303" w:rsidP="00694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AA1" w:rsidRPr="002C6BEA" w:rsidRDefault="0017639D">
    <w:pPr>
      <w:pStyle w:val="Zhlav"/>
      <w:rPr>
        <w:b/>
        <w:sz w:val="24"/>
      </w:rPr>
    </w:pPr>
    <w:r w:rsidRPr="002C6BEA">
      <w:rPr>
        <w:b/>
        <w:sz w:val="24"/>
      </w:rPr>
      <w:t xml:space="preserve">Příloha č. </w:t>
    </w:r>
    <w:r w:rsidR="009368C5" w:rsidRPr="002C6BEA">
      <w:rPr>
        <w:b/>
        <w:sz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2070804"/>
    <w:multiLevelType w:val="hybridMultilevel"/>
    <w:tmpl w:val="687E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F413C"/>
    <w:multiLevelType w:val="hybridMultilevel"/>
    <w:tmpl w:val="D7C42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D1535"/>
    <w:multiLevelType w:val="hybridMultilevel"/>
    <w:tmpl w:val="B3D0D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D53D3"/>
    <w:multiLevelType w:val="hybridMultilevel"/>
    <w:tmpl w:val="2132C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7B"/>
    <w:rsid w:val="00007529"/>
    <w:rsid w:val="00037745"/>
    <w:rsid w:val="00045460"/>
    <w:rsid w:val="000743F7"/>
    <w:rsid w:val="000820D9"/>
    <w:rsid w:val="00095967"/>
    <w:rsid w:val="000A6D3C"/>
    <w:rsid w:val="000C5C90"/>
    <w:rsid w:val="0010568F"/>
    <w:rsid w:val="00152E7B"/>
    <w:rsid w:val="0017639D"/>
    <w:rsid w:val="001A2DFA"/>
    <w:rsid w:val="00280978"/>
    <w:rsid w:val="002929CD"/>
    <w:rsid w:val="002B7FD8"/>
    <w:rsid w:val="002C6BEA"/>
    <w:rsid w:val="002E3653"/>
    <w:rsid w:val="00325A5D"/>
    <w:rsid w:val="0034522C"/>
    <w:rsid w:val="00366F69"/>
    <w:rsid w:val="003F2DC0"/>
    <w:rsid w:val="004711C0"/>
    <w:rsid w:val="004D31AF"/>
    <w:rsid w:val="00555387"/>
    <w:rsid w:val="005C7D33"/>
    <w:rsid w:val="005D4CB5"/>
    <w:rsid w:val="00600025"/>
    <w:rsid w:val="006211FE"/>
    <w:rsid w:val="00666036"/>
    <w:rsid w:val="00694AA1"/>
    <w:rsid w:val="006A03E8"/>
    <w:rsid w:val="006A4C07"/>
    <w:rsid w:val="006B0EDE"/>
    <w:rsid w:val="006C20B6"/>
    <w:rsid w:val="006C4A8C"/>
    <w:rsid w:val="006D4AAA"/>
    <w:rsid w:val="007478FB"/>
    <w:rsid w:val="007B2463"/>
    <w:rsid w:val="007B35B0"/>
    <w:rsid w:val="00802898"/>
    <w:rsid w:val="00844828"/>
    <w:rsid w:val="00862D40"/>
    <w:rsid w:val="00883CA3"/>
    <w:rsid w:val="008A198C"/>
    <w:rsid w:val="00934D03"/>
    <w:rsid w:val="009368C5"/>
    <w:rsid w:val="009450A1"/>
    <w:rsid w:val="00953F7E"/>
    <w:rsid w:val="00980CFA"/>
    <w:rsid w:val="009A14DE"/>
    <w:rsid w:val="009B55B8"/>
    <w:rsid w:val="00A44D8B"/>
    <w:rsid w:val="00A77514"/>
    <w:rsid w:val="00A950B1"/>
    <w:rsid w:val="00AB081A"/>
    <w:rsid w:val="00AE7519"/>
    <w:rsid w:val="00AF2303"/>
    <w:rsid w:val="00B21626"/>
    <w:rsid w:val="00B45842"/>
    <w:rsid w:val="00B50358"/>
    <w:rsid w:val="00B751CA"/>
    <w:rsid w:val="00BD7404"/>
    <w:rsid w:val="00C17933"/>
    <w:rsid w:val="00C35689"/>
    <w:rsid w:val="00C70B0E"/>
    <w:rsid w:val="00C72D30"/>
    <w:rsid w:val="00C815B3"/>
    <w:rsid w:val="00CA58DB"/>
    <w:rsid w:val="00CC68DC"/>
    <w:rsid w:val="00CD2241"/>
    <w:rsid w:val="00CF6EFA"/>
    <w:rsid w:val="00DB483C"/>
    <w:rsid w:val="00E04B07"/>
    <w:rsid w:val="00E43C4D"/>
    <w:rsid w:val="00E5104B"/>
    <w:rsid w:val="00E84521"/>
    <w:rsid w:val="00E874B9"/>
    <w:rsid w:val="00EA1CC6"/>
    <w:rsid w:val="00EE74F0"/>
    <w:rsid w:val="00F37B14"/>
    <w:rsid w:val="00F63743"/>
    <w:rsid w:val="00F90CC4"/>
    <w:rsid w:val="00FB6C0F"/>
    <w:rsid w:val="00FB6C94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5E7D6-BF41-43BA-B60C-6F9FDC37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Odstavecseseznamem">
    <w:name w:val="List Paragraph"/>
    <w:basedOn w:val="Normln"/>
    <w:uiPriority w:val="34"/>
    <w:qFormat/>
    <w:rsid w:val="00152E7B"/>
    <w:pPr>
      <w:ind w:left="720"/>
      <w:contextualSpacing/>
    </w:pPr>
  </w:style>
  <w:style w:type="table" w:styleId="Mkatabulky">
    <w:name w:val="Table Grid"/>
    <w:basedOn w:val="Normlntabulka"/>
    <w:uiPriority w:val="59"/>
    <w:rsid w:val="00B45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AA1"/>
  </w:style>
  <w:style w:type="paragraph" w:styleId="Zpat">
    <w:name w:val="footer"/>
    <w:basedOn w:val="Normln"/>
    <w:link w:val="Zpat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AA1"/>
  </w:style>
  <w:style w:type="paragraph" w:styleId="Textbubliny">
    <w:name w:val="Balloon Text"/>
    <w:basedOn w:val="Normln"/>
    <w:link w:val="TextbublinyChar"/>
    <w:uiPriority w:val="99"/>
    <w:semiHidden/>
    <w:unhideWhenUsed/>
    <w:rsid w:val="00292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Židišin Peter</cp:lastModifiedBy>
  <cp:revision>9</cp:revision>
  <cp:lastPrinted>2014-06-19T09:57:00Z</cp:lastPrinted>
  <dcterms:created xsi:type="dcterms:W3CDTF">2014-07-29T07:38:00Z</dcterms:created>
  <dcterms:modified xsi:type="dcterms:W3CDTF">2015-12-15T15:08:00Z</dcterms:modified>
</cp:coreProperties>
</file>