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29" w:rsidRPr="0046195A" w:rsidRDefault="000822BD" w:rsidP="000822BD">
      <w:pPr>
        <w:rPr>
          <w:rFonts w:cs="Arial"/>
          <w:sz w:val="40"/>
          <w:szCs w:val="40"/>
        </w:rPr>
      </w:pPr>
      <w:r w:rsidRPr="0046195A">
        <w:rPr>
          <w:rFonts w:cs="Arial"/>
          <w:sz w:val="40"/>
          <w:szCs w:val="40"/>
        </w:rPr>
        <w:t>Formulář návrhu ceny</w:t>
      </w:r>
    </w:p>
    <w:p w:rsidR="0046195A" w:rsidRDefault="007F7374" w:rsidP="0093617D">
      <w:pPr>
        <w:pStyle w:val="stylTextkapitoly"/>
        <w:spacing w:after="24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</w:t>
      </w:r>
      <w:r w:rsidR="0046195A">
        <w:rPr>
          <w:rFonts w:asciiTheme="minorHAnsi" w:hAnsiTheme="minorHAnsi" w:cs="Arial"/>
          <w:sz w:val="28"/>
          <w:szCs w:val="28"/>
        </w:rPr>
        <w:t>elková nabídková cena</w:t>
      </w:r>
      <w:r>
        <w:rPr>
          <w:rFonts w:asciiTheme="minorHAnsi" w:hAnsiTheme="minorHAnsi" w:cs="Arial"/>
          <w:sz w:val="28"/>
          <w:szCs w:val="28"/>
        </w:rPr>
        <w:t xml:space="preserve"> a její členění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5"/>
      </w:tblGrid>
      <w:tr w:rsidR="0093617D" w:rsidRPr="0046195A" w:rsidTr="0046195A">
        <w:trPr>
          <w:trHeight w:val="3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93617D" w:rsidRPr="0046195A" w:rsidRDefault="0093617D" w:rsidP="00810E3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6195A">
              <w:rPr>
                <w:rFonts w:asciiTheme="minorHAnsi" w:hAnsiTheme="minorHAnsi" w:cs="Arial"/>
                <w:sz w:val="24"/>
                <w:szCs w:val="24"/>
              </w:rPr>
              <w:t>Nabídková cena bez DPH (v Kč)</w:t>
            </w:r>
          </w:p>
        </w:tc>
      </w:tr>
      <w:tr w:rsidR="0093617D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617D" w:rsidRPr="007F7374" w:rsidRDefault="0093617D" w:rsidP="007F7374">
            <w:pPr>
              <w:spacing w:before="20" w:after="20"/>
              <w:rPr>
                <w:rFonts w:asciiTheme="minorHAnsi" w:hAnsiTheme="minorHAnsi"/>
                <w:b/>
                <w:sz w:val="22"/>
                <w:szCs w:val="22"/>
              </w:rPr>
            </w:pPr>
            <w:r w:rsidRPr="007F7374">
              <w:rPr>
                <w:rFonts w:asciiTheme="minorHAnsi" w:hAnsiTheme="minorHAnsi" w:cs="Arial"/>
                <w:b/>
                <w:sz w:val="22"/>
                <w:szCs w:val="22"/>
              </w:rPr>
              <w:t>Celková závazná nabídková cena</w:t>
            </w:r>
            <w:r w:rsidR="0046195A" w:rsidRPr="007F737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17D" w:rsidRPr="0046195A" w:rsidRDefault="0093617D" w:rsidP="00810E34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617D" w:rsidRPr="0046195A" w:rsidTr="0046195A">
        <w:trPr>
          <w:trHeight w:val="340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93617D" w:rsidRPr="0046195A" w:rsidRDefault="0093617D" w:rsidP="00810E34">
            <w:pPr>
              <w:spacing w:before="20" w:after="20"/>
              <w:rPr>
                <w:rFonts w:asciiTheme="minorHAnsi" w:hAnsiTheme="minorHAnsi" w:cs="Arial"/>
                <w:sz w:val="22"/>
                <w:szCs w:val="22"/>
              </w:rPr>
            </w:pPr>
            <w:r w:rsidRPr="0046195A">
              <w:rPr>
                <w:rFonts w:asciiTheme="minorHAnsi" w:hAnsiTheme="minorHAnsi" w:cs="Arial"/>
                <w:sz w:val="22"/>
                <w:szCs w:val="22"/>
              </w:rPr>
              <w:t>z toho:</w:t>
            </w: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7F7374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SO01 Vytápění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7F7374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SO02 Rozvody plynu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7F7374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SO03 Elektroinstalace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7F7374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SO04 Měření a regulace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7F7374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SO06 Odstranění kotelny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7F7374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Ostatní náklady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93617D" w:rsidRPr="000822BD" w:rsidRDefault="0093617D" w:rsidP="0093617D">
      <w:pPr>
        <w:tabs>
          <w:tab w:val="left" w:pos="900"/>
        </w:tabs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93617D" w:rsidRPr="000822BD" w:rsidSect="007425CB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032" w:rsidRDefault="00EE1032" w:rsidP="000822BD">
      <w:pPr>
        <w:spacing w:after="0" w:line="240" w:lineRule="auto"/>
      </w:pPr>
      <w:r>
        <w:separator/>
      </w:r>
    </w:p>
  </w:endnote>
  <w:endnote w:type="continuationSeparator" w:id="0">
    <w:p w:rsidR="00EE1032" w:rsidRDefault="00EE1032" w:rsidP="0008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032" w:rsidRDefault="00EE1032" w:rsidP="000822BD">
      <w:pPr>
        <w:spacing w:after="0" w:line="240" w:lineRule="auto"/>
      </w:pPr>
      <w:r>
        <w:separator/>
      </w:r>
    </w:p>
  </w:footnote>
  <w:footnote w:type="continuationSeparator" w:id="0">
    <w:p w:rsidR="00EE1032" w:rsidRDefault="00EE1032" w:rsidP="0008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BD" w:rsidRDefault="000822BD">
    <w:pPr>
      <w:pStyle w:val="Zhlav"/>
    </w:pPr>
  </w:p>
  <w:tbl>
    <w:tblPr>
      <w:tblW w:w="932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93"/>
      <w:gridCol w:w="4819"/>
      <w:gridCol w:w="1134"/>
      <w:gridCol w:w="1275"/>
    </w:tblGrid>
    <w:tr w:rsidR="000822BD" w:rsidRPr="0046195A" w:rsidTr="00AB7FB5">
      <w:trPr>
        <w:trHeight w:hRule="exact" w:val="284"/>
      </w:trPr>
      <w:tc>
        <w:tcPr>
          <w:tcW w:w="2093" w:type="dxa"/>
          <w:vMerge w:val="restart"/>
          <w:tcBorders>
            <w:top w:val="nil"/>
            <w:left w:val="nil"/>
            <w:right w:val="single" w:sz="18" w:space="0" w:color="FFFFFF"/>
          </w:tcBorders>
          <w:vAlign w:val="center"/>
        </w:tcPr>
        <w:p w:rsidR="0046195A" w:rsidRPr="0046195A" w:rsidRDefault="0046195A" w:rsidP="0046195A">
          <w:pPr>
            <w:pStyle w:val="stylText"/>
            <w:rPr>
              <w:rFonts w:asciiTheme="minorHAnsi" w:hAnsiTheme="minorHAnsi"/>
              <w:sz w:val="24"/>
              <w:szCs w:val="24"/>
            </w:rPr>
          </w:pPr>
          <w:proofErr w:type="spellStart"/>
          <w:r w:rsidRPr="0046195A">
            <w:rPr>
              <w:rFonts w:asciiTheme="minorHAnsi" w:hAnsiTheme="minorHAnsi"/>
              <w:sz w:val="24"/>
              <w:szCs w:val="24"/>
            </w:rPr>
            <w:t>innogy</w:t>
          </w:r>
          <w:proofErr w:type="spellEnd"/>
        </w:p>
        <w:p w:rsidR="000822BD" w:rsidRPr="0046195A" w:rsidRDefault="0046195A" w:rsidP="0046195A">
          <w:pPr>
            <w:pStyle w:val="stylText"/>
            <w:rPr>
              <w:rStyle w:val="StylodlienSpol"/>
              <w:rFonts w:asciiTheme="minorHAnsi" w:hAnsiTheme="minorHAnsi"/>
            </w:rPr>
          </w:pPr>
          <w:proofErr w:type="spellStart"/>
          <w:r w:rsidRPr="0046195A">
            <w:rPr>
              <w:rFonts w:asciiTheme="minorHAnsi" w:hAnsiTheme="minorHAnsi"/>
              <w:sz w:val="24"/>
              <w:szCs w:val="24"/>
            </w:rPr>
            <w:t>Gas</w:t>
          </w:r>
          <w:proofErr w:type="spellEnd"/>
          <w:r w:rsidRPr="0046195A">
            <w:rPr>
              <w:rFonts w:asciiTheme="minorHAnsi" w:hAnsiTheme="minorHAnsi"/>
              <w:sz w:val="24"/>
              <w:szCs w:val="24"/>
            </w:rPr>
            <w:t xml:space="preserve"> </w:t>
          </w:r>
          <w:proofErr w:type="spellStart"/>
          <w:r w:rsidRPr="0046195A">
            <w:rPr>
              <w:rFonts w:asciiTheme="minorHAnsi" w:hAnsiTheme="minorHAnsi"/>
              <w:sz w:val="24"/>
              <w:szCs w:val="24"/>
            </w:rPr>
            <w:t>Storage</w:t>
          </w:r>
          <w:proofErr w:type="spellEnd"/>
          <w:r w:rsidRPr="0046195A">
            <w:rPr>
              <w:rFonts w:asciiTheme="minorHAnsi" w:hAnsiTheme="minorHAnsi"/>
              <w:sz w:val="24"/>
              <w:szCs w:val="24"/>
            </w:rPr>
            <w:t>, s.r.o.</w:t>
          </w:r>
        </w:p>
      </w:tc>
      <w:tc>
        <w:tcPr>
          <w:tcW w:w="4819" w:type="dxa"/>
          <w:vMerge w:val="restart"/>
          <w:tcBorders>
            <w:top w:val="nil"/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522D2E" w:rsidP="007F7374">
          <w:pPr>
            <w:pStyle w:val="Stylnzevdokvzhlav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VÝZVA</w:t>
          </w:r>
          <w:r w:rsidR="000822BD" w:rsidRPr="0046195A">
            <w:rPr>
              <w:rFonts w:asciiTheme="minorHAnsi" w:hAnsiTheme="minorHAnsi"/>
            </w:rPr>
            <w:t xml:space="preserve"> – PŘÍLOHA Č.</w:t>
          </w:r>
          <w:r w:rsidR="007F7374">
            <w:rPr>
              <w:rFonts w:asciiTheme="minorHAnsi" w:hAnsiTheme="minorHAnsi"/>
            </w:rPr>
            <w:t xml:space="preserve"> 2a</w:t>
          </w:r>
        </w:p>
      </w:tc>
      <w:tc>
        <w:tcPr>
          <w:tcW w:w="1134" w:type="dxa"/>
          <w:tcBorders>
            <w:top w:val="nil"/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Revize:</w:t>
          </w:r>
        </w:p>
      </w:tc>
      <w:tc>
        <w:tcPr>
          <w:tcW w:w="1275" w:type="dxa"/>
          <w:tcBorders>
            <w:top w:val="nil"/>
            <w:left w:val="single" w:sz="18" w:space="0" w:color="FFFFFF"/>
            <w:right w:val="nil"/>
          </w:tcBorders>
          <w:vAlign w:val="center"/>
        </w:tcPr>
        <w:p w:rsidR="000822BD" w:rsidRPr="0046195A" w:rsidRDefault="000822BD" w:rsidP="0093617D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0</w:t>
          </w:r>
          <w:r w:rsidR="0093617D" w:rsidRPr="0046195A">
            <w:rPr>
              <w:rFonts w:asciiTheme="minorHAnsi" w:hAnsiTheme="minorHAnsi"/>
            </w:rPr>
            <w:t>0</w:t>
          </w:r>
        </w:p>
      </w:tc>
    </w:tr>
    <w:tr w:rsidR="000822BD" w:rsidRPr="0046195A" w:rsidTr="00AB7FB5">
      <w:trPr>
        <w:trHeight w:hRule="exact" w:val="340"/>
      </w:trPr>
      <w:tc>
        <w:tcPr>
          <w:tcW w:w="2093" w:type="dxa"/>
          <w:vMerge/>
          <w:tcBorders>
            <w:left w:val="nil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</w:p>
      </w:tc>
      <w:tc>
        <w:tcPr>
          <w:tcW w:w="4819" w:type="dxa"/>
          <w:vMerge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</w:p>
      </w:tc>
      <w:tc>
        <w:tcPr>
          <w:tcW w:w="1134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Strana:</w:t>
          </w:r>
        </w:p>
      </w:tc>
      <w:tc>
        <w:tcPr>
          <w:tcW w:w="1275" w:type="dxa"/>
          <w:tcBorders>
            <w:left w:val="single" w:sz="18" w:space="0" w:color="FFFFFF"/>
            <w:right w:val="nil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fldChar w:fldCharType="begin"/>
          </w:r>
          <w:r w:rsidRPr="0046195A">
            <w:rPr>
              <w:rFonts w:asciiTheme="minorHAnsi" w:hAnsiTheme="minorHAnsi"/>
            </w:rPr>
            <w:instrText xml:space="preserve"> PAGE </w:instrText>
          </w:r>
          <w:r w:rsidRPr="0046195A">
            <w:rPr>
              <w:rFonts w:asciiTheme="minorHAnsi" w:hAnsiTheme="minorHAnsi"/>
            </w:rPr>
            <w:fldChar w:fldCharType="separate"/>
          </w:r>
          <w:r w:rsidR="007F7374">
            <w:rPr>
              <w:rFonts w:asciiTheme="minorHAnsi" w:hAnsiTheme="minorHAnsi"/>
              <w:noProof/>
            </w:rPr>
            <w:t>1</w:t>
          </w:r>
          <w:r w:rsidRPr="0046195A">
            <w:rPr>
              <w:rFonts w:asciiTheme="minorHAnsi" w:hAnsiTheme="minorHAnsi"/>
              <w:noProof/>
            </w:rPr>
            <w:fldChar w:fldCharType="end"/>
          </w:r>
          <w:r w:rsidRPr="0046195A">
            <w:rPr>
              <w:rFonts w:asciiTheme="minorHAnsi" w:hAnsiTheme="minorHAnsi"/>
            </w:rPr>
            <w:t xml:space="preserve"> / </w:t>
          </w:r>
          <w:r w:rsidR="0046195A" w:rsidRPr="0046195A">
            <w:rPr>
              <w:rFonts w:asciiTheme="minorHAnsi" w:hAnsiTheme="minorHAnsi"/>
            </w:rPr>
            <w:fldChar w:fldCharType="begin"/>
          </w:r>
          <w:r w:rsidR="0046195A" w:rsidRPr="0046195A">
            <w:rPr>
              <w:rFonts w:asciiTheme="minorHAnsi" w:hAnsiTheme="minorHAnsi"/>
            </w:rPr>
            <w:instrText xml:space="preserve"> NUMPAGES </w:instrText>
          </w:r>
          <w:r w:rsidR="0046195A" w:rsidRPr="0046195A">
            <w:rPr>
              <w:rFonts w:asciiTheme="minorHAnsi" w:hAnsiTheme="minorHAnsi"/>
            </w:rPr>
            <w:fldChar w:fldCharType="separate"/>
          </w:r>
          <w:r w:rsidR="007F7374">
            <w:rPr>
              <w:rFonts w:asciiTheme="minorHAnsi" w:hAnsiTheme="minorHAnsi"/>
              <w:noProof/>
            </w:rPr>
            <w:t>1</w:t>
          </w:r>
          <w:r w:rsidR="0046195A" w:rsidRPr="0046195A">
            <w:rPr>
              <w:rFonts w:asciiTheme="minorHAnsi" w:hAnsiTheme="minorHAnsi"/>
              <w:noProof/>
            </w:rPr>
            <w:fldChar w:fldCharType="end"/>
          </w:r>
        </w:p>
      </w:tc>
    </w:tr>
    <w:tr w:rsidR="000822BD" w:rsidRPr="0046195A" w:rsidTr="0046195A">
      <w:trPr>
        <w:trHeight w:hRule="exact" w:val="519"/>
      </w:trPr>
      <w:tc>
        <w:tcPr>
          <w:tcW w:w="2093" w:type="dxa"/>
          <w:tcBorders>
            <w:left w:val="nil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Style w:val="Stylzvraznntun"/>
              <w:rFonts w:asciiTheme="minorHAnsi" w:hAnsiTheme="minorHAnsi"/>
            </w:rPr>
          </w:pPr>
          <w:r w:rsidRPr="0046195A">
            <w:rPr>
              <w:rStyle w:val="Stylzvraznntun"/>
              <w:rFonts w:asciiTheme="minorHAnsi" w:hAnsiTheme="minorHAnsi"/>
            </w:rPr>
            <w:t>Projekt</w:t>
          </w:r>
        </w:p>
      </w:tc>
      <w:tc>
        <w:tcPr>
          <w:tcW w:w="4819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7F7374" w:rsidP="0046195A">
          <w:pPr>
            <w:pStyle w:val="stylText"/>
            <w:spacing w:line="200" w:lineRule="exact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24"/>
              <w:szCs w:val="24"/>
            </w:rPr>
            <w:t>Decentralizace vytápění CA PZP Lobodice</w:t>
          </w:r>
        </w:p>
      </w:tc>
      <w:tc>
        <w:tcPr>
          <w:tcW w:w="1134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</w:p>
      </w:tc>
      <w:tc>
        <w:tcPr>
          <w:tcW w:w="1275" w:type="dxa"/>
          <w:tcBorders>
            <w:left w:val="single" w:sz="18" w:space="0" w:color="FFFFFF"/>
            <w:right w:val="nil"/>
          </w:tcBorders>
          <w:vAlign w:val="center"/>
        </w:tcPr>
        <w:p w:rsidR="000822BD" w:rsidRPr="0046195A" w:rsidRDefault="000822BD" w:rsidP="0046195A">
          <w:pPr>
            <w:pStyle w:val="stylText"/>
            <w:rPr>
              <w:rFonts w:asciiTheme="minorHAnsi" w:hAnsiTheme="minorHAnsi"/>
            </w:rPr>
          </w:pPr>
        </w:p>
      </w:tc>
    </w:tr>
  </w:tbl>
  <w:p w:rsidR="000822BD" w:rsidRDefault="000822BD">
    <w:pPr>
      <w:pStyle w:val="Zhlav"/>
    </w:pPr>
  </w:p>
  <w:p w:rsidR="000822BD" w:rsidRDefault="000822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BD"/>
    <w:rsid w:val="000822BD"/>
    <w:rsid w:val="0046195A"/>
    <w:rsid w:val="00522D2E"/>
    <w:rsid w:val="007425CB"/>
    <w:rsid w:val="007F7374"/>
    <w:rsid w:val="008A0129"/>
    <w:rsid w:val="0093617D"/>
    <w:rsid w:val="00A4144B"/>
    <w:rsid w:val="00CB3C44"/>
    <w:rsid w:val="00E51523"/>
    <w:rsid w:val="00E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CD6FB-961D-449A-B250-52307C36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2BD"/>
  </w:style>
  <w:style w:type="paragraph" w:styleId="Zpat">
    <w:name w:val="footer"/>
    <w:basedOn w:val="Normln"/>
    <w:link w:val="ZpatChar"/>
    <w:uiPriority w:val="99"/>
    <w:unhideWhenUsed/>
    <w:rsid w:val="0008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2BD"/>
  </w:style>
  <w:style w:type="paragraph" w:styleId="Textbubliny">
    <w:name w:val="Balloon Text"/>
    <w:basedOn w:val="Normln"/>
    <w:link w:val="TextbublinyChar"/>
    <w:uiPriority w:val="99"/>
    <w:semiHidden/>
    <w:unhideWhenUsed/>
    <w:rsid w:val="0008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2BD"/>
    <w:rPr>
      <w:rFonts w:ascii="Tahoma" w:hAnsi="Tahoma" w:cs="Tahoma"/>
      <w:sz w:val="16"/>
      <w:szCs w:val="16"/>
    </w:rPr>
  </w:style>
  <w:style w:type="paragraph" w:customStyle="1" w:styleId="stylText">
    <w:name w:val="styl Text"/>
    <w:basedOn w:val="Normln"/>
    <w:link w:val="stylTextChar"/>
    <w:uiPriority w:val="98"/>
    <w:rsid w:val="000822BD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ylTextChar">
    <w:name w:val="styl Text Char"/>
    <w:basedOn w:val="Standardnpsmoodstavce"/>
    <w:link w:val="stylText"/>
    <w:uiPriority w:val="98"/>
    <w:rsid w:val="000822BD"/>
    <w:rPr>
      <w:rFonts w:ascii="Arial" w:eastAsia="Times New Roman" w:hAnsi="Arial" w:cs="Times New Roman"/>
      <w:szCs w:val="20"/>
      <w:lang w:eastAsia="cs-CZ"/>
    </w:rPr>
  </w:style>
  <w:style w:type="paragraph" w:customStyle="1" w:styleId="Stylnzevdokvzhlav">
    <w:name w:val="Styl: název_dok_v_záhlaví"/>
    <w:basedOn w:val="stylText"/>
    <w:uiPriority w:val="98"/>
    <w:qFormat/>
    <w:rsid w:val="000822BD"/>
    <w:rPr>
      <w:b/>
      <w:sz w:val="26"/>
      <w:szCs w:val="26"/>
    </w:rPr>
  </w:style>
  <w:style w:type="character" w:customStyle="1" w:styleId="Stylzvraznntun">
    <w:name w:val="Styl_zvýraznění_tučné"/>
    <w:basedOn w:val="Standardnpsmoodstavce"/>
    <w:uiPriority w:val="99"/>
    <w:rsid w:val="000822BD"/>
    <w:rPr>
      <w:rFonts w:ascii="Arial" w:eastAsia="Times New Roman" w:hAnsi="Arial" w:cs="Times New Roman"/>
      <w:b/>
      <w:szCs w:val="20"/>
      <w:lang w:eastAsia="cs-CZ"/>
    </w:rPr>
  </w:style>
  <w:style w:type="character" w:customStyle="1" w:styleId="StylodlienSpol">
    <w:name w:val="Styl_odlišení_Spol"/>
    <w:basedOn w:val="Standardnpsmoodstavce"/>
    <w:uiPriority w:val="1"/>
    <w:qFormat/>
    <w:rsid w:val="000822BD"/>
    <w:rPr>
      <w:rFonts w:ascii="Arial" w:eastAsia="Times New Roman" w:hAnsi="Arial" w:cs="Times New Roman"/>
      <w:color w:val="FF0000"/>
      <w:szCs w:val="24"/>
      <w:lang w:eastAsia="cs-CZ"/>
    </w:rPr>
  </w:style>
  <w:style w:type="table" w:styleId="Mkatabulky">
    <w:name w:val="Table Grid"/>
    <w:basedOn w:val="Normlntabulka"/>
    <w:rsid w:val="00082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Textkapitoly">
    <w:name w:val="styl Text kapitoly"/>
    <w:basedOn w:val="Normln"/>
    <w:link w:val="stylTextkapitolyChar"/>
    <w:uiPriority w:val="98"/>
    <w:rsid w:val="0093617D"/>
    <w:pPr>
      <w:keepLines/>
      <w:tabs>
        <w:tab w:val="left" w:pos="360"/>
        <w:tab w:val="left" w:pos="826"/>
      </w:tabs>
      <w:spacing w:before="60" w:after="2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93617D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Mour Patrik</cp:lastModifiedBy>
  <cp:revision>4</cp:revision>
  <dcterms:created xsi:type="dcterms:W3CDTF">2017-02-10T09:14:00Z</dcterms:created>
  <dcterms:modified xsi:type="dcterms:W3CDTF">2018-05-16T10:30:00Z</dcterms:modified>
</cp:coreProperties>
</file>