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AE1C7C" w:rsidRPr="00AE1C7C" w:rsidRDefault="00AE1C7C" w:rsidP="00AE1C7C">
      <w:pPr>
        <w:tabs>
          <w:tab w:val="left" w:pos="4111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AE1C7C">
        <w:rPr>
          <w:rFonts w:ascii="Arial" w:hAnsi="Arial" w:cs="Arial"/>
          <w:b/>
          <w:sz w:val="20"/>
          <w:szCs w:val="20"/>
        </w:rPr>
        <w:t>Vybudování odborných učeben a zajištění vnitřní konektivity v budovách ZŠ Holice, Holubova 47 - dodávka</w:t>
      </w:r>
      <w:bookmarkEnd w:id="0"/>
    </w:p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 xml:space="preserve"> odst. 1 písm. a) až </w:t>
      </w:r>
      <w:r w:rsidR="00754703">
        <w:rPr>
          <w:rFonts w:ascii="Arial" w:hAnsi="Arial" w:cs="Arial"/>
          <w:sz w:val="20"/>
          <w:szCs w:val="20"/>
        </w:rPr>
        <w:t xml:space="preserve">e)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 xml:space="preserve">odst. 1) </w:t>
      </w:r>
      <w:r w:rsidR="00AE1C7C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:rsidR="00CA4C8B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technické kvalifikační předpoklady dle § </w:t>
      </w:r>
      <w:r w:rsidR="000414AC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odst. </w:t>
      </w:r>
      <w:r w:rsidR="000414AC">
        <w:rPr>
          <w:rFonts w:ascii="Arial" w:hAnsi="Arial" w:cs="Arial"/>
          <w:sz w:val="20"/>
          <w:szCs w:val="20"/>
        </w:rPr>
        <w:t xml:space="preserve">2 písmen. </w:t>
      </w:r>
      <w:r w:rsidR="00AE1C7C">
        <w:rPr>
          <w:rFonts w:ascii="Arial" w:hAnsi="Arial" w:cs="Arial"/>
          <w:sz w:val="20"/>
          <w:szCs w:val="20"/>
        </w:rPr>
        <w:t>b</w:t>
      </w:r>
      <w:r w:rsidR="000414A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 a dle úpravy</w:t>
      </w:r>
      <w:r w:rsidR="00B02B0B">
        <w:rPr>
          <w:rFonts w:ascii="Arial" w:hAnsi="Arial" w:cs="Arial"/>
          <w:sz w:val="20"/>
          <w:szCs w:val="20"/>
        </w:rPr>
        <w:t xml:space="preserve"> uvedené </w:t>
      </w:r>
      <w:r w:rsidR="000414AC">
        <w:rPr>
          <w:rFonts w:ascii="Arial" w:hAnsi="Arial" w:cs="Arial"/>
          <w:sz w:val="20"/>
          <w:szCs w:val="20"/>
        </w:rPr>
        <w:t>v zadávací dokumentaci.</w:t>
      </w:r>
    </w:p>
    <w:p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119" w:rsidRDefault="00C24119" w:rsidP="00AF0076">
      <w:r>
        <w:separator/>
      </w:r>
    </w:p>
  </w:endnote>
  <w:endnote w:type="continuationSeparator" w:id="0">
    <w:p w:rsidR="00C24119" w:rsidRDefault="00C24119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43" w:rsidRDefault="00281E9B">
    <w:pPr>
      <w:pStyle w:val="Zpat"/>
    </w:pPr>
    <w:r w:rsidRPr="00F449BA">
      <w:rPr>
        <w:noProof/>
      </w:rPr>
      <w:drawing>
        <wp:inline distT="0" distB="0" distL="0" distR="0" wp14:anchorId="180E7E86" wp14:editId="7F18A947">
          <wp:extent cx="5723890" cy="950812"/>
          <wp:effectExtent l="0" t="0" r="0" b="1905"/>
          <wp:docPr id="2" name="Obrázek 2" descr="IROP_CZ_RO_C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 descr="IROP_CZ_RO_C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95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119" w:rsidRDefault="00C24119" w:rsidP="00AF0076">
      <w:r>
        <w:separator/>
      </w:r>
    </w:p>
  </w:footnote>
  <w:footnote w:type="continuationSeparator" w:id="0">
    <w:p w:rsidR="00C24119" w:rsidRDefault="00C24119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0414AC">
      <w:rPr>
        <w:rFonts w:ascii="Arial" w:hAnsi="Arial" w:cs="Arial"/>
        <w:sz w:val="20"/>
        <w:szCs w:val="20"/>
      </w:rPr>
      <w:t>4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81E9B"/>
    <w:rsid w:val="002B234E"/>
    <w:rsid w:val="00302641"/>
    <w:rsid w:val="0032182D"/>
    <w:rsid w:val="00327944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B4FFA"/>
    <w:rsid w:val="004E794E"/>
    <w:rsid w:val="004F7485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754703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1C7C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E0C3D"/>
    <w:rsid w:val="00C137F2"/>
    <w:rsid w:val="00C22FFC"/>
    <w:rsid w:val="00C24119"/>
    <w:rsid w:val="00C25083"/>
    <w:rsid w:val="00C560DE"/>
    <w:rsid w:val="00C70D2D"/>
    <w:rsid w:val="00CA4C8B"/>
    <w:rsid w:val="00CD74D3"/>
    <w:rsid w:val="00D217E4"/>
    <w:rsid w:val="00D221A1"/>
    <w:rsid w:val="00D3495B"/>
    <w:rsid w:val="00D456F8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DB3309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8</cp:revision>
  <cp:lastPrinted>2012-07-03T10:50:00Z</cp:lastPrinted>
  <dcterms:created xsi:type="dcterms:W3CDTF">2016-03-07T15:09:00Z</dcterms:created>
  <dcterms:modified xsi:type="dcterms:W3CDTF">2018-03-28T06:55:00Z</dcterms:modified>
</cp:coreProperties>
</file>