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033082" w:rsidRDefault="00C924A5" w:rsidP="00032AFA">
            <w:pPr>
              <w:tabs>
                <w:tab w:val="left" w:pos="567"/>
              </w:tabs>
              <w:ind w:left="180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0"/>
              </w:rPr>
              <w:t>DOPROVODNÁ ZELEŇ CYKLOSTEZEK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924A5" w:rsidP="000C5AE1">
            <w:pPr>
              <w:rPr>
                <w:szCs w:val="20"/>
              </w:rPr>
            </w:pPr>
            <w:r>
              <w:t>Ing. Jan Hrdý - místostarosta</w:t>
            </w:r>
            <w:bookmarkStart w:id="0" w:name="_GoBack"/>
            <w:bookmarkEnd w:id="0"/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32AFA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Taťána Štěpančíková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032AFA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032AFA">
              <w:rPr>
                <w:szCs w:val="20"/>
              </w:rPr>
              <w:t>7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032AFA" w:rsidP="00032AFA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tatana.stepancikova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32AFA"/>
    <w:rsid w:val="00033082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1F69F8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67649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28C6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572F6"/>
    <w:rsid w:val="0077296D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924A5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59AC-48ED-4C83-9DCB-120EBA8F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2019-01-10T08:12:00Z</cp:lastPrinted>
  <dcterms:created xsi:type="dcterms:W3CDTF">2019-03-08T09:46:00Z</dcterms:created>
  <dcterms:modified xsi:type="dcterms:W3CDTF">2019-03-08T09:59:00Z</dcterms:modified>
</cp:coreProperties>
</file>