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1E6" w:rsidRPr="004D2C6D" w:rsidRDefault="00A611E6" w:rsidP="00A611E6">
      <w:pPr>
        <w:pStyle w:val="Nzev"/>
      </w:pPr>
      <w:r w:rsidRPr="004D2C6D">
        <w:t>Město Holice</w:t>
      </w:r>
    </w:p>
    <w:p w:rsidR="00A611E6" w:rsidRPr="004D2C6D" w:rsidRDefault="00A611E6" w:rsidP="00A611E6">
      <w:pPr>
        <w:pStyle w:val="Nzev"/>
        <w:tabs>
          <w:tab w:val="center" w:pos="4535"/>
          <w:tab w:val="left" w:pos="6243"/>
        </w:tabs>
        <w:jc w:val="left"/>
        <w:rPr>
          <w:b w:val="0"/>
          <w:bCs w:val="0"/>
          <w:sz w:val="24"/>
        </w:rPr>
      </w:pPr>
      <w:r>
        <w:rPr>
          <w:b w:val="0"/>
          <w:bCs w:val="0"/>
          <w:sz w:val="24"/>
        </w:rPr>
        <w:tab/>
      </w:r>
      <w:r w:rsidRPr="004D2C6D">
        <w:rPr>
          <w:b w:val="0"/>
          <w:bCs w:val="0"/>
          <w:sz w:val="24"/>
        </w:rPr>
        <w:t>Holubova 1, 534 14 Holice</w:t>
      </w:r>
      <w:r>
        <w:rPr>
          <w:b w:val="0"/>
          <w:bCs w:val="0"/>
          <w:sz w:val="24"/>
        </w:rPr>
        <w:tab/>
      </w:r>
    </w:p>
    <w:p w:rsidR="00A611E6" w:rsidRPr="004D2C6D" w:rsidRDefault="00A611E6" w:rsidP="00A611E6">
      <w:pPr>
        <w:pStyle w:val="Nzev"/>
        <w:rPr>
          <w:b w:val="0"/>
          <w:bCs w:val="0"/>
          <w:sz w:val="24"/>
        </w:rPr>
      </w:pPr>
      <w:r w:rsidRPr="004D2C6D">
        <w:rPr>
          <w:b w:val="0"/>
          <w:bCs w:val="0"/>
          <w:sz w:val="24"/>
        </w:rPr>
        <w:t>-----------------------------------------------------------------------------------------------------------------</w:t>
      </w:r>
    </w:p>
    <w:p w:rsidR="00DB571A" w:rsidRPr="008765C3" w:rsidRDefault="00DB571A" w:rsidP="005874AD">
      <w:pPr>
        <w:spacing w:after="0" w:line="240" w:lineRule="auto"/>
        <w:jc w:val="center"/>
        <w:rPr>
          <w:rFonts w:ascii="Times New Roman" w:hAnsi="Times New Roman"/>
          <w:b/>
          <w:sz w:val="40"/>
          <w:szCs w:val="40"/>
        </w:rPr>
      </w:pPr>
    </w:p>
    <w:p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A50C80">
        <w:rPr>
          <w:rFonts w:ascii="Times New Roman" w:eastAsia="Times New Roman" w:hAnsi="Times New Roman"/>
          <w:b/>
          <w:sz w:val="32"/>
          <w:szCs w:val="32"/>
          <w:lang w:eastAsia="cs-CZ"/>
        </w:rPr>
        <w:t>3</w:t>
      </w:r>
      <w:r w:rsidRPr="008765C3">
        <w:rPr>
          <w:rFonts w:ascii="Times New Roman" w:eastAsia="Times New Roman" w:hAnsi="Times New Roman"/>
          <w:b/>
          <w:sz w:val="32"/>
          <w:szCs w:val="32"/>
          <w:lang w:eastAsia="cs-CZ"/>
        </w:rPr>
        <w:t xml:space="preserve"> zadávací dokumentace veřejné zakázky</w:t>
      </w:r>
      <w:r w:rsidR="002142E7" w:rsidRPr="008765C3">
        <w:rPr>
          <w:rFonts w:ascii="Times New Roman" w:eastAsia="Times New Roman" w:hAnsi="Times New Roman"/>
          <w:b/>
          <w:sz w:val="32"/>
          <w:szCs w:val="32"/>
          <w:lang w:eastAsia="cs-CZ"/>
        </w:rPr>
        <w:t xml:space="preserve"> malého rozsahu</w:t>
      </w:r>
    </w:p>
    <w:p w:rsidR="002142E7" w:rsidRPr="008765C3" w:rsidRDefault="002142E7"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rsidR="0057209E" w:rsidRDefault="0057209E" w:rsidP="005874AD">
      <w:pPr>
        <w:spacing w:line="240" w:lineRule="auto"/>
        <w:jc w:val="both"/>
        <w:outlineLvl w:val="0"/>
        <w:rPr>
          <w:rFonts w:ascii="Times New Roman" w:hAnsi="Times New Roman"/>
          <w:b/>
          <w:sz w:val="52"/>
          <w:szCs w:val="52"/>
        </w:rPr>
      </w:pPr>
      <w:r>
        <w:rPr>
          <w:rFonts w:ascii="Times New Roman" w:hAnsi="Times New Roman"/>
          <w:b/>
          <w:sz w:val="52"/>
          <w:szCs w:val="52"/>
        </w:rPr>
        <w:lastRenderedPageBreak/>
        <w:t>SMLOUVA O DÍLO</w:t>
      </w:r>
    </w:p>
    <w:p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1. Objednatel:</w:t>
      </w:r>
      <w:r>
        <w:rPr>
          <w:rFonts w:ascii="Times New Roman" w:hAnsi="Times New Roman"/>
          <w:noProof/>
          <w:color w:val="000000"/>
          <w:sz w:val="36"/>
          <w:szCs w:val="36"/>
          <w:lang w:eastAsia="cs-CZ"/>
        </w:rPr>
        <w:t xml:space="preserve"> </w:t>
      </w:r>
    </w:p>
    <w:p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Město Holice</w:t>
      </w:r>
    </w:p>
    <w:p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Holubova 1</w:t>
      </w:r>
      <w:r>
        <w:rPr>
          <w:rFonts w:ascii="Times New Roman" w:hAnsi="Times New Roman"/>
          <w:sz w:val="24"/>
          <w:szCs w:val="24"/>
        </w:rPr>
        <w:t xml:space="preserve">, </w:t>
      </w:r>
      <w:r w:rsidRPr="000120E6">
        <w:rPr>
          <w:rFonts w:ascii="Times New Roman" w:hAnsi="Times New Roman"/>
          <w:sz w:val="24"/>
          <w:szCs w:val="24"/>
        </w:rPr>
        <w:t>534 14 Holice</w:t>
      </w:r>
    </w:p>
    <w:p w:rsidR="00A611E6" w:rsidRPr="00E02E5D" w:rsidRDefault="00A611E6" w:rsidP="00A611E6">
      <w:pPr>
        <w:spacing w:after="0" w:line="240" w:lineRule="auto"/>
        <w:jc w:val="both"/>
        <w:rPr>
          <w:rFonts w:ascii="Times New Roman" w:hAnsi="Times New Roman"/>
          <w:sz w:val="24"/>
          <w:szCs w:val="24"/>
        </w:rPr>
      </w:pPr>
      <w:r>
        <w:rPr>
          <w:rFonts w:ascii="Times New Roman" w:hAnsi="Times New Roman"/>
          <w:sz w:val="24"/>
          <w:szCs w:val="24"/>
        </w:rPr>
        <w:t xml:space="preserve">Zastoupený: </w:t>
      </w:r>
      <w:r w:rsidRPr="000120E6">
        <w:rPr>
          <w:rFonts w:ascii="Times New Roman" w:hAnsi="Times New Roman"/>
          <w:sz w:val="24"/>
          <w:szCs w:val="24"/>
        </w:rPr>
        <w:t xml:space="preserve">Mgr. Ladislavem </w:t>
      </w:r>
      <w:proofErr w:type="spellStart"/>
      <w:r w:rsidRPr="000120E6">
        <w:rPr>
          <w:rFonts w:ascii="Times New Roman" w:hAnsi="Times New Roman"/>
          <w:sz w:val="24"/>
          <w:szCs w:val="24"/>
        </w:rPr>
        <w:t>Effenberkem</w:t>
      </w:r>
      <w:proofErr w:type="spellEnd"/>
      <w:r w:rsidRPr="000120E6">
        <w:rPr>
          <w:rFonts w:ascii="Times New Roman" w:hAnsi="Times New Roman"/>
          <w:sz w:val="24"/>
          <w:szCs w:val="24"/>
        </w:rPr>
        <w:t xml:space="preserve">, </w:t>
      </w:r>
      <w:r w:rsidRPr="00E02E5D">
        <w:rPr>
          <w:rFonts w:ascii="Times New Roman" w:hAnsi="Times New Roman"/>
          <w:sz w:val="24"/>
          <w:szCs w:val="24"/>
        </w:rPr>
        <w:t>starostou města</w:t>
      </w:r>
    </w:p>
    <w:p w:rsidR="00A611E6" w:rsidRDefault="00A611E6" w:rsidP="00506F17">
      <w:pPr>
        <w:spacing w:after="0" w:line="240" w:lineRule="auto"/>
        <w:jc w:val="both"/>
        <w:rPr>
          <w:rFonts w:ascii="Times New Roman" w:hAnsi="Times New Roman"/>
          <w:sz w:val="24"/>
          <w:szCs w:val="24"/>
        </w:rPr>
      </w:pPr>
      <w:r w:rsidRPr="00E02E5D">
        <w:rPr>
          <w:rFonts w:ascii="Times New Roman" w:hAnsi="Times New Roman"/>
          <w:sz w:val="24"/>
          <w:szCs w:val="24"/>
        </w:rPr>
        <w:t xml:space="preserve">Osoba oprávněná jednat ve věcech technických: </w:t>
      </w:r>
      <w:r w:rsidR="00E022D6">
        <w:rPr>
          <w:rFonts w:ascii="Times New Roman" w:hAnsi="Times New Roman"/>
          <w:sz w:val="24"/>
          <w:szCs w:val="24"/>
        </w:rPr>
        <w:t>Martina Klasovitá</w:t>
      </w:r>
      <w:r w:rsidR="009D1D19" w:rsidRPr="00E02E5D">
        <w:rPr>
          <w:rFonts w:ascii="Times New Roman" w:hAnsi="Times New Roman"/>
          <w:sz w:val="24"/>
          <w:szCs w:val="24"/>
        </w:rPr>
        <w:t xml:space="preserve">, </w:t>
      </w:r>
      <w:r w:rsidRPr="00E02E5D">
        <w:rPr>
          <w:rFonts w:ascii="Times New Roman" w:hAnsi="Times New Roman"/>
          <w:sz w:val="24"/>
          <w:szCs w:val="24"/>
        </w:rPr>
        <w:t>referent OSMVM</w:t>
      </w:r>
      <w:r w:rsidR="009D1D19" w:rsidRPr="00E02E5D">
        <w:rPr>
          <w:rFonts w:ascii="Times New Roman" w:hAnsi="Times New Roman"/>
          <w:sz w:val="24"/>
          <w:szCs w:val="24"/>
        </w:rPr>
        <w:t>,</w:t>
      </w:r>
      <w:r w:rsidR="00506F17">
        <w:rPr>
          <w:rFonts w:ascii="Times New Roman" w:hAnsi="Times New Roman"/>
          <w:sz w:val="24"/>
          <w:szCs w:val="24"/>
        </w:rPr>
        <w:t xml:space="preserve"> </w:t>
      </w:r>
    </w:p>
    <w:p w:rsidR="00A611E6" w:rsidRDefault="009D1D19" w:rsidP="00A611E6">
      <w:pPr>
        <w:spacing w:after="0" w:line="240" w:lineRule="auto"/>
        <w:jc w:val="both"/>
        <w:rPr>
          <w:rFonts w:ascii="Times New Roman" w:hAnsi="Times New Roman"/>
          <w:sz w:val="24"/>
          <w:szCs w:val="24"/>
        </w:rPr>
      </w:pPr>
      <w:r>
        <w:rPr>
          <w:rFonts w:ascii="Times New Roman" w:hAnsi="Times New Roman"/>
          <w:sz w:val="24"/>
          <w:szCs w:val="24"/>
        </w:rPr>
        <w:t>případně</w:t>
      </w:r>
      <w:r w:rsidR="00A611E6">
        <w:rPr>
          <w:rFonts w:ascii="Times New Roman" w:hAnsi="Times New Roman"/>
          <w:sz w:val="24"/>
          <w:szCs w:val="24"/>
        </w:rPr>
        <w:t xml:space="preserve"> Ing. Jan Chaloupka, vedoucí OSMVM</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2. Zhotovitel: </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Zastoupený:</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DIČ: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tel.: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e-mail: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Bankovní spojení:</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proofErr w:type="spellStart"/>
      <w:proofErr w:type="gramStart"/>
      <w:r w:rsidRPr="005F2066">
        <w:rPr>
          <w:rFonts w:ascii="Times New Roman" w:hAnsi="Times New Roman"/>
          <w:sz w:val="24"/>
          <w:szCs w:val="24"/>
          <w:highlight w:val="yellow"/>
        </w:rPr>
        <w:t>č.ú</w:t>
      </w:r>
      <w:proofErr w:type="spellEnd"/>
      <w:r w:rsidRPr="005F2066">
        <w:rPr>
          <w:rFonts w:ascii="Times New Roman" w:hAnsi="Times New Roman"/>
          <w:sz w:val="24"/>
          <w:szCs w:val="24"/>
          <w:highlight w:val="yellow"/>
        </w:rPr>
        <w:t>.</w:t>
      </w:r>
      <w:proofErr w:type="gramEnd"/>
    </w:p>
    <w:p w:rsidR="0057209E" w:rsidRPr="008029D7" w:rsidRDefault="0057209E" w:rsidP="005874AD">
      <w:pPr>
        <w:spacing w:after="0" w:line="240" w:lineRule="auto"/>
        <w:jc w:val="both"/>
        <w:rPr>
          <w:rFonts w:ascii="Times New Roman" w:hAnsi="Times New Roman"/>
          <w:sz w:val="24"/>
          <w:szCs w:val="24"/>
        </w:rPr>
      </w:pPr>
      <w:r w:rsidRPr="005F2066">
        <w:rPr>
          <w:rFonts w:ascii="Times New Roman" w:hAnsi="Times New Roman"/>
          <w:sz w:val="24"/>
          <w:szCs w:val="24"/>
          <w:highlight w:val="yellow"/>
        </w:rPr>
        <w:t>IČ:</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t>DIČ:CZ</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dílo specifikované v článku I této smlouvy a objednatel zaplatit cenu podle článku II této smlouvy za řádné a včasné provedení díla.</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146E2F" w:rsidRPr="00146E2F" w:rsidRDefault="0057209E" w:rsidP="00146E2F">
      <w:pPr>
        <w:spacing w:after="0" w:line="240" w:lineRule="auto"/>
        <w:jc w:val="center"/>
        <w:rPr>
          <w:rFonts w:ascii="Times New Roman" w:hAnsi="Times New Roman"/>
          <w:b/>
          <w:sz w:val="24"/>
          <w:szCs w:val="24"/>
        </w:rPr>
      </w:pPr>
      <w:r>
        <w:rPr>
          <w:rFonts w:ascii="Times New Roman" w:hAnsi="Times New Roman"/>
          <w:sz w:val="24"/>
          <w:szCs w:val="24"/>
        </w:rPr>
        <w:t xml:space="preserve">Předmětem díla je vypracování </w:t>
      </w:r>
      <w:r w:rsidR="002141D9">
        <w:rPr>
          <w:rFonts w:ascii="Times New Roman" w:hAnsi="Times New Roman"/>
          <w:sz w:val="24"/>
          <w:szCs w:val="24"/>
        </w:rPr>
        <w:t xml:space="preserve">prováděcí </w:t>
      </w:r>
      <w:r>
        <w:rPr>
          <w:rFonts w:ascii="Times New Roman" w:hAnsi="Times New Roman"/>
          <w:sz w:val="24"/>
          <w:szCs w:val="24"/>
        </w:rPr>
        <w:t>projektové dokume</w:t>
      </w:r>
      <w:r w:rsidR="00004EC2">
        <w:rPr>
          <w:rFonts w:ascii="Times New Roman" w:hAnsi="Times New Roman"/>
          <w:sz w:val="24"/>
          <w:szCs w:val="24"/>
        </w:rPr>
        <w:t xml:space="preserve">ntace </w:t>
      </w:r>
      <w:r w:rsidR="002141D9">
        <w:rPr>
          <w:rFonts w:ascii="Times New Roman" w:hAnsi="Times New Roman"/>
          <w:sz w:val="24"/>
          <w:szCs w:val="24"/>
        </w:rPr>
        <w:t xml:space="preserve">- </w:t>
      </w:r>
      <w:r w:rsidR="00146E2F" w:rsidRPr="00146E2F">
        <w:rPr>
          <w:rFonts w:ascii="Times New Roman" w:hAnsi="Times New Roman"/>
          <w:b/>
          <w:sz w:val="24"/>
          <w:szCs w:val="24"/>
        </w:rPr>
        <w:t xml:space="preserve"> rekonstrukce </w:t>
      </w:r>
      <w:r w:rsidR="000035F8">
        <w:rPr>
          <w:rFonts w:ascii="Times New Roman" w:hAnsi="Times New Roman"/>
          <w:b/>
          <w:sz w:val="24"/>
          <w:szCs w:val="24"/>
        </w:rPr>
        <w:t>tartanové plochy sportovního stadionu Holice</w:t>
      </w:r>
      <w:r w:rsidR="00146E2F" w:rsidRPr="00146E2F">
        <w:rPr>
          <w:rFonts w:ascii="Times New Roman" w:hAnsi="Times New Roman"/>
          <w:b/>
          <w:sz w:val="24"/>
          <w:szCs w:val="24"/>
        </w:rPr>
        <w:t>“</w:t>
      </w:r>
    </w:p>
    <w:p w:rsidR="0057209E" w:rsidRPr="00146E2F" w:rsidRDefault="0057209E" w:rsidP="00146E2F">
      <w:pPr>
        <w:spacing w:line="240" w:lineRule="auto"/>
        <w:jc w:val="both"/>
        <w:rPr>
          <w:rFonts w:ascii="Times New Roman" w:hAnsi="Times New Roman"/>
          <w:sz w:val="24"/>
          <w:szCs w:val="24"/>
        </w:rPr>
      </w:pP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w:t>
      </w:r>
      <w:r w:rsidR="002141D9">
        <w:rPr>
          <w:rFonts w:ascii="Times New Roman" w:hAnsi="Times New Roman"/>
          <w:sz w:val="24"/>
          <w:szCs w:val="24"/>
        </w:rPr>
        <w:t>dokumentace bude zpracována ve </w:t>
      </w:r>
      <w:r w:rsidRPr="00004EC2">
        <w:rPr>
          <w:rFonts w:ascii="Times New Roman" w:hAnsi="Times New Roman"/>
          <w:sz w:val="24"/>
          <w:szCs w:val="24"/>
        </w:rPr>
        <w:t>stu</w:t>
      </w:r>
      <w:r w:rsidR="00515B2F">
        <w:rPr>
          <w:rFonts w:ascii="Times New Roman" w:hAnsi="Times New Roman"/>
          <w:sz w:val="24"/>
          <w:szCs w:val="24"/>
        </w:rPr>
        <w:t>pn</w:t>
      </w:r>
      <w:r w:rsidR="002141D9">
        <w:rPr>
          <w:rFonts w:ascii="Times New Roman" w:hAnsi="Times New Roman"/>
          <w:sz w:val="24"/>
          <w:szCs w:val="24"/>
        </w:rPr>
        <w:t>i</w:t>
      </w:r>
      <w:r w:rsidR="00515B2F">
        <w:rPr>
          <w:rFonts w:ascii="Times New Roman" w:hAnsi="Times New Roman"/>
          <w:sz w:val="24"/>
          <w:szCs w:val="24"/>
        </w:rPr>
        <w:t xml:space="preserve"> DPS</w:t>
      </w:r>
      <w:r w:rsidR="006274D3">
        <w:rPr>
          <w:rFonts w:ascii="Times New Roman" w:hAnsi="Times New Roman"/>
          <w:sz w:val="24"/>
          <w:szCs w:val="24"/>
        </w:rPr>
        <w:t xml:space="preserve"> na základě již zpracované</w:t>
      </w:r>
      <w:r w:rsidR="00515B2F">
        <w:rPr>
          <w:rFonts w:ascii="Times New Roman" w:hAnsi="Times New Roman"/>
          <w:sz w:val="24"/>
          <w:szCs w:val="24"/>
        </w:rPr>
        <w:t>ho stupně DUR</w:t>
      </w:r>
      <w:r w:rsidR="006274D3">
        <w:rPr>
          <w:rFonts w:ascii="Times New Roman" w:hAnsi="Times New Roman"/>
          <w:sz w:val="24"/>
          <w:szCs w:val="24"/>
        </w:rPr>
        <w:t>.</w:t>
      </w:r>
    </w:p>
    <w:p w:rsidR="005A56D9" w:rsidRPr="00BC1995" w:rsidRDefault="005A56D9" w:rsidP="00BC1995">
      <w:pPr>
        <w:ind w:firstLine="426"/>
        <w:jc w:val="both"/>
        <w:rPr>
          <w:rFonts w:ascii="Times New Roman" w:hAnsi="Times New Roman"/>
        </w:rPr>
      </w:pPr>
      <w:r w:rsidRPr="00BC1995">
        <w:rPr>
          <w:rFonts w:ascii="Times New Roman" w:hAnsi="Times New Roman"/>
        </w:rPr>
        <w:t>Dodaná PD bude obsahovat:</w:t>
      </w:r>
    </w:p>
    <w:p w:rsidR="005A56D9" w:rsidRPr="00BC1995" w:rsidRDefault="005A56D9" w:rsidP="00BC1995">
      <w:pPr>
        <w:spacing w:after="0" w:line="240" w:lineRule="auto"/>
        <w:ind w:left="426"/>
        <w:jc w:val="both"/>
        <w:rPr>
          <w:rFonts w:ascii="Times New Roman" w:hAnsi="Times New Roman"/>
        </w:rPr>
      </w:pPr>
      <w:r w:rsidRPr="00BC1995">
        <w:rPr>
          <w:rFonts w:ascii="Times New Roman" w:hAnsi="Times New Roman"/>
        </w:rPr>
        <w:lastRenderedPageBreak/>
        <w:t>Dokumentaci ve stupni DPS včetně všech specifikací a popisů zpracovanou v podrobnostech umožňujících vypracovat soupis stavebních prací, dodávek a služeb s výkazem výměr - tedy včetně</w:t>
      </w:r>
    </w:p>
    <w:p w:rsidR="005A56D9" w:rsidRPr="00BC1995" w:rsidRDefault="005A56D9" w:rsidP="005A56D9">
      <w:pPr>
        <w:pStyle w:val="Odstavecseseznamem"/>
        <w:ind w:left="705"/>
        <w:jc w:val="both"/>
        <w:rPr>
          <w:rFonts w:ascii="Times New Roman" w:hAnsi="Times New Roman"/>
        </w:rPr>
      </w:pPr>
    </w:p>
    <w:p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Výkresů podrobností (detailů) zobrazují</w:t>
      </w:r>
      <w:r w:rsidR="00967AF7" w:rsidRPr="00BC1995">
        <w:rPr>
          <w:rFonts w:ascii="Times New Roman" w:hAnsi="Times New Roman"/>
        </w:rPr>
        <w:t>cích</w:t>
      </w:r>
      <w:r w:rsidRPr="00BC1995">
        <w:rPr>
          <w:rFonts w:ascii="Times New Roman" w:hAnsi="Times New Roman"/>
        </w:rPr>
        <w:t xml:space="preserve"> pro dodavatele závazné, nebo tvarově složité konstrukce (prvky), na které klade projektant zvláštní požadavky a které je nutné při provádění stavby respektovat.</w:t>
      </w:r>
    </w:p>
    <w:p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návrhů skladby a prováděné technologie sportovní plochy v plošném rozsahu dle PD DUR</w:t>
      </w:r>
    </w:p>
    <w:p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návrhu odvodnění</w:t>
      </w:r>
    </w:p>
    <w:p w:rsidR="005A56D9" w:rsidRPr="00BC1995" w:rsidRDefault="005A56D9" w:rsidP="00BC1995">
      <w:pPr>
        <w:pStyle w:val="Odstavecseseznamem"/>
        <w:numPr>
          <w:ilvl w:val="1"/>
          <w:numId w:val="21"/>
        </w:numPr>
        <w:spacing w:after="0" w:line="240" w:lineRule="auto"/>
        <w:ind w:left="851" w:hanging="425"/>
        <w:jc w:val="both"/>
        <w:rPr>
          <w:rFonts w:ascii="Times New Roman" w:hAnsi="Times New Roman"/>
        </w:rPr>
      </w:pPr>
      <w:r w:rsidRPr="00BC1995">
        <w:rPr>
          <w:rFonts w:ascii="Times New Roman" w:hAnsi="Times New Roman"/>
        </w:rPr>
        <w:t xml:space="preserve">položkového rozpočet určený jako podklad pro výběrové řízení na dodavatele a následně pro vlastní realizaci  </w:t>
      </w:r>
    </w:p>
    <w:p w:rsidR="005A56D9" w:rsidRDefault="005A56D9" w:rsidP="005A56D9">
      <w:pPr>
        <w:pStyle w:val="Odstavecseseznamem"/>
        <w:spacing w:line="240" w:lineRule="auto"/>
        <w:ind w:left="426"/>
        <w:jc w:val="both"/>
        <w:rPr>
          <w:rFonts w:ascii="Times New Roman" w:hAnsi="Times New Roman"/>
          <w:sz w:val="24"/>
          <w:szCs w:val="24"/>
        </w:rPr>
      </w:pP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Geodetické zaměření stávajícího stavu a ostatní práce nutné k provedení předmětu veřejné zakázky si dodavatel zajistí na své náklady.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 </w:t>
      </w:r>
      <w:proofErr w:type="gramStart"/>
      <w:r>
        <w:rPr>
          <w:rFonts w:ascii="Times New Roman" w:hAnsi="Times New Roman"/>
          <w:sz w:val="24"/>
          <w:szCs w:val="24"/>
        </w:rPr>
        <w:t>6ti</w:t>
      </w:r>
      <w:proofErr w:type="gramEnd"/>
      <w:r>
        <w:rPr>
          <w:rFonts w:ascii="Times New Roman" w:hAnsi="Times New Roman"/>
          <w:sz w:val="24"/>
          <w:szCs w:val="24"/>
        </w:rPr>
        <w:t xml:space="preserve"> </w:t>
      </w:r>
      <w:proofErr w:type="spellStart"/>
      <w:r>
        <w:rPr>
          <w:rFonts w:ascii="Times New Roman" w:hAnsi="Times New Roman"/>
          <w:sz w:val="24"/>
          <w:szCs w:val="24"/>
        </w:rPr>
        <w:t>paré</w:t>
      </w:r>
      <w:proofErr w:type="spellEnd"/>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646FD4" w:rsidRDefault="00646FD4" w:rsidP="00646FD4">
      <w:pPr>
        <w:pStyle w:val="Odstavecseseznamem"/>
        <w:numPr>
          <w:ilvl w:val="0"/>
          <w:numId w:val="19"/>
        </w:numPr>
        <w:ind w:left="426" w:hanging="426"/>
        <w:jc w:val="both"/>
      </w:pPr>
      <w:r w:rsidRPr="00646FD4">
        <w:rPr>
          <w:rFonts w:ascii="Times New Roman" w:hAnsi="Times New Roman"/>
          <w:sz w:val="24"/>
          <w:szCs w:val="24"/>
        </w:rPr>
        <w:t xml:space="preserve">PD musí splňovat požadavky vyplývající ze stavebního zákona a zákona o pozemních komunikacích a jejich prováděcích vyhlášek (zák. č. 183/2006 Sb., o územním plánování a stavebním řádu,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č. 499/2006 Sb., o dokumentaci staveb,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146/2008 Sb., o rozsahu projektové dokumentace dopravních staveb,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xml:space="preserve">. 503/2006 Sb., o podrobnější úpravě územního rozhodování, územního opatření a stavebního řádu, zák. 13/1997 Sb., o pozemních komunikací, ve znění pozdějších předpisů, </w:t>
      </w:r>
      <w:proofErr w:type="spellStart"/>
      <w:r w:rsidRPr="00646FD4">
        <w:rPr>
          <w:rFonts w:ascii="Times New Roman" w:hAnsi="Times New Roman"/>
          <w:sz w:val="24"/>
          <w:szCs w:val="24"/>
        </w:rPr>
        <w:t>vyhl</w:t>
      </w:r>
      <w:proofErr w:type="spellEnd"/>
      <w:r w:rsidRPr="00646FD4">
        <w:rPr>
          <w:rFonts w:ascii="Times New Roman" w:hAnsi="Times New Roman"/>
          <w:sz w:val="24"/>
          <w:szCs w:val="24"/>
        </w:rPr>
        <w:t>. 104/1997 Sb., kterou se provádí zákona o pozemních komunikacích, ve znění pozdějších předpisů). Projektová dokumentace bude vypracována v souladu s vyhláškou 169/20016 Sb., o stanovení rozsahu dokumentace veřejné zakázky na stavební práce a soupisu stavebních prací, dodávek a služeb s výkazem výměr.</w:t>
      </w:r>
    </w:p>
    <w:p w:rsidR="0057209E" w:rsidRDefault="0057209E" w:rsidP="005874AD">
      <w:pPr>
        <w:pStyle w:val="Odstavecseseznamem"/>
        <w:spacing w:line="240" w:lineRule="auto"/>
        <w:jc w:val="both"/>
        <w:rPr>
          <w:rFonts w:ascii="Times New Roman" w:hAnsi="Times New Roman"/>
          <w:sz w:val="24"/>
          <w:szCs w:val="24"/>
        </w:rPr>
      </w:pPr>
    </w:p>
    <w:p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.201</w:t>
      </w:r>
      <w:r w:rsidR="00515B2F">
        <w:rPr>
          <w:rFonts w:ascii="Times New Roman" w:hAnsi="Times New Roman"/>
          <w:b/>
          <w:sz w:val="24"/>
          <w:szCs w:val="24"/>
        </w:rPr>
        <w:t>7</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57209E" w:rsidRPr="00B8677D" w:rsidRDefault="0057209E"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w:t>
      </w:r>
      <w:r w:rsidR="00B8677D" w:rsidRPr="00B8677D">
        <w:rPr>
          <w:rFonts w:ascii="Times New Roman" w:hAnsi="Times New Roman"/>
          <w:sz w:val="24"/>
          <w:szCs w:val="24"/>
        </w:rPr>
        <w:t>za dodání PD bez DPH</w:t>
      </w:r>
      <w:r w:rsidRPr="00B8677D">
        <w:rPr>
          <w:rFonts w:ascii="Times New Roman" w:hAnsi="Times New Roman"/>
          <w:sz w:val="24"/>
          <w:szCs w:val="24"/>
        </w:rPr>
        <w:t>:</w:t>
      </w:r>
      <w:r w:rsidR="00B8677D" w:rsidRPr="00B8677D">
        <w:rPr>
          <w:rFonts w:ascii="Times New Roman" w:hAnsi="Times New Roman"/>
          <w:sz w:val="24"/>
          <w:szCs w:val="24"/>
          <w:highlight w:val="yellow"/>
        </w:rPr>
        <w:t>…………</w:t>
      </w:r>
      <w:r w:rsidR="00B8677D">
        <w:rPr>
          <w:rFonts w:ascii="Times New Roman" w:hAnsi="Times New Roman"/>
          <w:sz w:val="24"/>
          <w:szCs w:val="24"/>
          <w:highlight w:val="yellow"/>
        </w:rPr>
        <w:t>.</w:t>
      </w:r>
      <w:r w:rsidR="00B8677D" w:rsidRPr="00B8677D">
        <w:rPr>
          <w:rFonts w:ascii="Times New Roman" w:hAnsi="Times New Roman"/>
          <w:sz w:val="24"/>
          <w:szCs w:val="24"/>
          <w:highlight w:val="yellow"/>
        </w:rPr>
        <w:t>….</w:t>
      </w:r>
      <w:r w:rsidR="00B8677D">
        <w:rPr>
          <w:rFonts w:ascii="Times New Roman" w:hAnsi="Times New Roman"/>
          <w:sz w:val="24"/>
          <w:szCs w:val="24"/>
        </w:rPr>
        <w:t xml:space="preserve"> Kč</w:t>
      </w:r>
      <w:r w:rsidRPr="00B8677D">
        <w:rPr>
          <w:rFonts w:ascii="Times New Roman" w:hAnsi="Times New Roman"/>
          <w:sz w:val="24"/>
          <w:szCs w:val="24"/>
        </w:rPr>
        <w:t xml:space="preserve">                                                            </w:t>
      </w:r>
    </w:p>
    <w:p w:rsidR="0057209E"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sidR="00F91E64">
        <w:rPr>
          <w:rFonts w:ascii="Times New Roman" w:hAnsi="Times New Roman"/>
          <w:sz w:val="24"/>
          <w:szCs w:val="24"/>
        </w:rPr>
        <w:t>včetně</w:t>
      </w:r>
      <w:r w:rsidRPr="00B8677D">
        <w:rPr>
          <w:rFonts w:ascii="Times New Roman" w:hAnsi="Times New Roman"/>
          <w:sz w:val="24"/>
          <w:szCs w:val="24"/>
        </w:rPr>
        <w:t xml:space="preserve"> DPH</w:t>
      </w:r>
      <w:r w:rsidR="0057209E" w:rsidRPr="00B8677D">
        <w:rPr>
          <w:rFonts w:ascii="Times New Roman" w:hAnsi="Times New Roman"/>
          <w:sz w:val="24"/>
          <w:szCs w:val="24"/>
        </w:rPr>
        <w:t>:</w:t>
      </w:r>
      <w:r w:rsidRPr="00B8677D">
        <w:rPr>
          <w:rFonts w:ascii="Times New Roman" w:hAnsi="Times New Roman"/>
          <w:sz w:val="24"/>
          <w:szCs w:val="24"/>
          <w:highlight w:val="yellow"/>
        </w:rPr>
        <w:t>…………</w:t>
      </w:r>
      <w:proofErr w:type="gramStart"/>
      <w:r w:rsidRPr="00B8677D">
        <w:rPr>
          <w:rFonts w:ascii="Times New Roman" w:hAnsi="Times New Roman"/>
          <w:sz w:val="24"/>
          <w:szCs w:val="24"/>
          <w:highlight w:val="yellow"/>
        </w:rPr>
        <w:t>…..</w:t>
      </w:r>
      <w:proofErr w:type="gramEnd"/>
      <w:r>
        <w:rPr>
          <w:rFonts w:ascii="Times New Roman" w:hAnsi="Times New Roman"/>
          <w:sz w:val="24"/>
          <w:szCs w:val="24"/>
        </w:rPr>
        <w:t xml:space="preserve"> Kč</w:t>
      </w:r>
      <w:r w:rsidR="0057209E" w:rsidRPr="00B8677D">
        <w:rPr>
          <w:rFonts w:ascii="Times New Roman" w:hAnsi="Times New Roman"/>
          <w:sz w:val="24"/>
          <w:szCs w:val="24"/>
        </w:rPr>
        <w:t xml:space="preserve">                                 </w:t>
      </w:r>
      <w:r>
        <w:rPr>
          <w:rFonts w:ascii="Times New Roman" w:hAnsi="Times New Roman"/>
          <w:sz w:val="24"/>
          <w:szCs w:val="24"/>
        </w:rPr>
        <w:t xml:space="preserve">                         </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w:t>
      </w:r>
      <w:r w:rsidR="007D1522" w:rsidRPr="00B8677D">
        <w:rPr>
          <w:rFonts w:ascii="Times New Roman" w:hAnsi="Times New Roman"/>
          <w:sz w:val="24"/>
          <w:szCs w:val="24"/>
        </w:rPr>
        <w:t>dozoru (za</w:t>
      </w:r>
      <w:r w:rsidR="00F55082">
        <w:rPr>
          <w:rFonts w:ascii="Times New Roman" w:hAnsi="Times New Roman"/>
          <w:sz w:val="24"/>
          <w:szCs w:val="24"/>
        </w:rPr>
        <w:t xml:space="preserve"> </w:t>
      </w:r>
      <w:r w:rsidRPr="00B8677D">
        <w:rPr>
          <w:rFonts w:ascii="Times New Roman" w:hAnsi="Times New Roman"/>
          <w:sz w:val="24"/>
          <w:szCs w:val="24"/>
        </w:rPr>
        <w:t>1 hodinu</w:t>
      </w:r>
      <w:r w:rsidR="00F55082">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sidRPr="00F55082">
        <w:rPr>
          <w:rFonts w:ascii="Times New Roman" w:hAnsi="Times New Roman"/>
          <w:sz w:val="24"/>
          <w:szCs w:val="24"/>
          <w:highlight w:val="yellow"/>
        </w:rPr>
        <w:t>…….………</w:t>
      </w:r>
      <w:r w:rsidRPr="00B8677D">
        <w:rPr>
          <w:rFonts w:ascii="Times New Roman" w:hAnsi="Times New Roman"/>
          <w:sz w:val="24"/>
          <w:szCs w:val="24"/>
        </w:rPr>
        <w:t>Kč</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dozoru </w:t>
      </w:r>
      <w:r w:rsidR="00F55082">
        <w:rPr>
          <w:rFonts w:ascii="Times New Roman" w:hAnsi="Times New Roman"/>
          <w:sz w:val="24"/>
          <w:szCs w:val="24"/>
        </w:rPr>
        <w:t>(</w:t>
      </w:r>
      <w:r w:rsidRPr="00B8677D">
        <w:rPr>
          <w:rFonts w:ascii="Times New Roman" w:hAnsi="Times New Roman"/>
          <w:sz w:val="24"/>
          <w:szCs w:val="24"/>
        </w:rPr>
        <w:t>za 1 hodinu</w:t>
      </w:r>
      <w:r w:rsidR="00F55082">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sidRPr="00B8677D">
        <w:rPr>
          <w:rFonts w:ascii="Times New Roman" w:hAnsi="Times New Roman"/>
          <w:sz w:val="24"/>
          <w:szCs w:val="24"/>
          <w:highlight w:val="yellow"/>
        </w:rPr>
        <w:t>……</w:t>
      </w:r>
      <w:r>
        <w:rPr>
          <w:rFonts w:ascii="Times New Roman" w:hAnsi="Times New Roman"/>
          <w:sz w:val="24"/>
          <w:szCs w:val="24"/>
          <w:highlight w:val="yellow"/>
        </w:rPr>
        <w:t>.</w:t>
      </w:r>
      <w:r w:rsidRPr="00B8677D">
        <w:rPr>
          <w:rFonts w:ascii="Times New Roman" w:hAnsi="Times New Roman"/>
          <w:sz w:val="24"/>
          <w:szCs w:val="24"/>
          <w:highlight w:val="yellow"/>
        </w:rPr>
        <w:t>……</w:t>
      </w:r>
      <w:r w:rsidRPr="00B8677D">
        <w:rPr>
          <w:rFonts w:ascii="Times New Roman" w:hAnsi="Times New Roman"/>
          <w:sz w:val="24"/>
          <w:szCs w:val="24"/>
        </w:rPr>
        <w:t>Kč</w:t>
      </w:r>
    </w:p>
    <w:p w:rsidR="00B8677D" w:rsidRDefault="00B8677D"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Pr="00B56772"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sidRPr="00B56772">
        <w:rPr>
          <w:rFonts w:ascii="Times New Roman" w:hAnsi="Times New Roman"/>
          <w:sz w:val="24"/>
          <w:szCs w:val="24"/>
        </w:rPr>
        <w:t xml:space="preserve">Po </w:t>
      </w:r>
      <w:r w:rsidR="00B56772" w:rsidRPr="00B56772">
        <w:rPr>
          <w:rFonts w:ascii="Times New Roman" w:hAnsi="Times New Roman"/>
          <w:sz w:val="24"/>
          <w:szCs w:val="24"/>
        </w:rPr>
        <w:t>předání dokončené stavby objednateli</w:t>
      </w:r>
      <w:r w:rsidRPr="00B56772">
        <w:rPr>
          <w:rFonts w:ascii="Times New Roman" w:hAnsi="Times New Roman"/>
          <w:sz w:val="24"/>
          <w:szCs w:val="24"/>
        </w:rPr>
        <w:t>.</w:t>
      </w:r>
    </w:p>
    <w:p w:rsidR="00646FD4" w:rsidRDefault="00B8677D" w:rsidP="00646FD4">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Vše ostatní bude fakturováno po předání kompletní PD</w:t>
      </w:r>
      <w:r w:rsidR="00646FD4">
        <w:rPr>
          <w:rFonts w:ascii="Times New Roman" w:hAnsi="Times New Roman"/>
          <w:sz w:val="24"/>
          <w:szCs w:val="24"/>
        </w:rPr>
        <w:t>.</w:t>
      </w:r>
    </w:p>
    <w:p w:rsidR="0057209E" w:rsidRDefault="0057209E" w:rsidP="00646FD4">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lastRenderedPageBreak/>
        <w:t>Objednatel se zavazuje uhradit zhotoviteli cenu uvedenou v článku II této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nemusí převzít projektovou dokumentaci ihned po jejím odevzdání, ale může si ponechat lhůtu na její kontrolu. Případně ji může nechat schválit radě </w:t>
      </w:r>
      <w:r w:rsidR="009D1D19">
        <w:rPr>
          <w:rFonts w:ascii="Times New Roman" w:hAnsi="Times New Roman"/>
          <w:sz w:val="24"/>
          <w:szCs w:val="24"/>
        </w:rPr>
        <w:t xml:space="preserve">města Holic </w:t>
      </w:r>
      <w:r>
        <w:rPr>
          <w:rFonts w:ascii="Times New Roman" w:hAnsi="Times New Roman"/>
          <w:sz w:val="24"/>
          <w:szCs w:val="24"/>
        </w:rPr>
        <w:t>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8155A3">
      <w:pPr>
        <w:pStyle w:val="Odstavecseseznamem"/>
        <w:tabs>
          <w:tab w:val="left" w:pos="3402"/>
        </w:tabs>
        <w:spacing w:line="240" w:lineRule="auto"/>
        <w:ind w:left="360" w:firstLine="633"/>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8155A3">
      <w:pPr>
        <w:pStyle w:val="Odstavecseseznamem"/>
        <w:tabs>
          <w:tab w:val="left" w:pos="3402"/>
        </w:tabs>
        <w:spacing w:line="240" w:lineRule="auto"/>
        <w:ind w:left="993"/>
        <w:jc w:val="both"/>
        <w:rPr>
          <w:rFonts w:ascii="Times New Roman" w:hAnsi="Times New Roman"/>
          <w:b/>
          <w:sz w:val="24"/>
          <w:szCs w:val="24"/>
        </w:rPr>
      </w:pPr>
      <w:r w:rsidRPr="007E348A">
        <w:rPr>
          <w:rFonts w:ascii="Times New Roman" w:hAnsi="Times New Roman"/>
          <w:b/>
          <w:sz w:val="24"/>
          <w:szCs w:val="24"/>
        </w:rPr>
        <w:t>Předání kompletní PD pro realizaci stavby</w:t>
      </w:r>
      <w:r w:rsidR="007E348A">
        <w:rPr>
          <w:rFonts w:ascii="Times New Roman" w:hAnsi="Times New Roman"/>
          <w:b/>
          <w:sz w:val="24"/>
          <w:szCs w:val="24"/>
        </w:rPr>
        <w:t xml:space="preserve"> </w:t>
      </w:r>
      <w:r w:rsidR="007E348A" w:rsidRPr="002141D9">
        <w:rPr>
          <w:rFonts w:ascii="Times New Roman" w:hAnsi="Times New Roman"/>
          <w:b/>
          <w:sz w:val="24"/>
          <w:szCs w:val="24"/>
        </w:rPr>
        <w:t>do</w:t>
      </w:r>
      <w:r w:rsidRPr="002141D9">
        <w:rPr>
          <w:rFonts w:ascii="Times New Roman" w:hAnsi="Times New Roman"/>
          <w:b/>
          <w:sz w:val="24"/>
          <w:szCs w:val="24"/>
        </w:rPr>
        <w:t xml:space="preserve">: </w:t>
      </w:r>
      <w:proofErr w:type="gramStart"/>
      <w:r w:rsidR="002D0AC5" w:rsidRPr="002141D9">
        <w:rPr>
          <w:rFonts w:ascii="Times New Roman" w:hAnsi="Times New Roman"/>
          <w:b/>
          <w:sz w:val="24"/>
          <w:szCs w:val="24"/>
        </w:rPr>
        <w:t>31</w:t>
      </w:r>
      <w:r w:rsidRPr="002141D9">
        <w:rPr>
          <w:rFonts w:ascii="Times New Roman" w:hAnsi="Times New Roman"/>
          <w:b/>
          <w:sz w:val="24"/>
          <w:szCs w:val="24"/>
        </w:rPr>
        <w:t>.0</w:t>
      </w:r>
      <w:r w:rsidR="002141D9" w:rsidRPr="002141D9">
        <w:rPr>
          <w:rFonts w:ascii="Times New Roman" w:hAnsi="Times New Roman"/>
          <w:b/>
          <w:sz w:val="24"/>
          <w:szCs w:val="24"/>
        </w:rPr>
        <w:t>5</w:t>
      </w:r>
      <w:r w:rsidRPr="002141D9">
        <w:rPr>
          <w:rFonts w:ascii="Times New Roman" w:hAnsi="Times New Roman"/>
          <w:b/>
          <w:sz w:val="24"/>
          <w:szCs w:val="24"/>
        </w:rPr>
        <w:t>.201</w:t>
      </w:r>
      <w:r w:rsidR="009D1D19" w:rsidRPr="002141D9">
        <w:rPr>
          <w:rFonts w:ascii="Times New Roman" w:hAnsi="Times New Roman"/>
          <w:b/>
          <w:sz w:val="24"/>
          <w:szCs w:val="24"/>
        </w:rPr>
        <w:t>7</w:t>
      </w:r>
      <w:proofErr w:type="gramEnd"/>
    </w:p>
    <w:p w:rsidR="007E348A" w:rsidRDefault="007E348A" w:rsidP="005874AD">
      <w:pPr>
        <w:pStyle w:val="Odstavecseseznamem"/>
        <w:tabs>
          <w:tab w:val="left" w:pos="3402"/>
        </w:tabs>
        <w:spacing w:line="240" w:lineRule="auto"/>
        <w:ind w:left="360"/>
        <w:jc w:val="both"/>
        <w:rPr>
          <w:rFonts w:ascii="Times New Roman" w:hAnsi="Times New Roman"/>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rsidR="00DB3AFF" w:rsidRDefault="00DB3AFF" w:rsidP="005874AD">
      <w:pPr>
        <w:spacing w:after="0" w:line="240" w:lineRule="auto"/>
        <w:jc w:val="center"/>
        <w:outlineLvl w:val="0"/>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7209E" w:rsidRDefault="008155A3" w:rsidP="008155A3">
      <w:pPr>
        <w:tabs>
          <w:tab w:val="left" w:pos="3180"/>
        </w:tabs>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0057209E">
        <w:rPr>
          <w:rFonts w:ascii="Times New Roman" w:hAnsi="Times New Roman"/>
          <w:sz w:val="24"/>
          <w:szCs w:val="24"/>
        </w:rPr>
        <w:t>Článek V</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7F4B76" w:rsidRDefault="007F4B76" w:rsidP="005874AD">
      <w:pPr>
        <w:pStyle w:val="Odstavecseseznamem"/>
        <w:spacing w:line="240" w:lineRule="auto"/>
        <w:ind w:left="0"/>
        <w:jc w:val="center"/>
        <w:outlineLvl w:val="0"/>
        <w:rPr>
          <w:rFonts w:ascii="Times New Roman" w:hAnsi="Times New Roman"/>
          <w:sz w:val="24"/>
          <w:szCs w:val="24"/>
        </w:rPr>
      </w:pPr>
    </w:p>
    <w:p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ceny díla ve výši 0,</w:t>
      </w:r>
      <w:r w:rsidR="00F91E64">
        <w:rPr>
          <w:rFonts w:ascii="Times New Roman" w:hAnsi="Times New Roman"/>
          <w:sz w:val="24"/>
          <w:szCs w:val="24"/>
        </w:rPr>
        <w:t>5</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7E348A">
        <w:rPr>
          <w:rFonts w:ascii="Times New Roman" w:hAnsi="Times New Roman"/>
          <w:sz w:val="24"/>
          <w:szCs w:val="24"/>
        </w:rPr>
        <w:t>ěn požadovat úrok z prodlení 0,</w:t>
      </w:r>
      <w:r w:rsidR="00F91E64">
        <w:rPr>
          <w:rFonts w:ascii="Times New Roman" w:hAnsi="Times New Roman"/>
          <w:sz w:val="24"/>
          <w:szCs w:val="24"/>
        </w:rPr>
        <w:t>5</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9D0873">
        <w:rPr>
          <w:rFonts w:ascii="Times New Roman" w:hAnsi="Times New Roman"/>
          <w:sz w:val="24"/>
          <w:szCs w:val="24"/>
        </w:rPr>
        <w:t>e zejména u dopravních staveb</w:t>
      </w:r>
      <w:r>
        <w:rPr>
          <w:rFonts w:ascii="Times New Roman" w:hAnsi="Times New Roman"/>
          <w:sz w:val="24"/>
          <w:szCs w:val="24"/>
        </w:rPr>
        <w:t xml:space="preserve"> nedodržení podmínek uvedených ve Vyhl.104/1</w:t>
      </w:r>
      <w:r w:rsidR="007E348A">
        <w:rPr>
          <w:rFonts w:ascii="Times New Roman" w:hAnsi="Times New Roman"/>
          <w:sz w:val="24"/>
          <w:szCs w:val="24"/>
        </w:rPr>
        <w:t xml:space="preserve">997 </w:t>
      </w:r>
      <w:r w:rsidR="009D0873">
        <w:rPr>
          <w:rFonts w:ascii="Times New Roman" w:hAnsi="Times New Roman"/>
          <w:sz w:val="24"/>
          <w:szCs w:val="24"/>
        </w:rPr>
        <w:t>Sb.,</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lastRenderedPageBreak/>
        <w:t xml:space="preserve">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w:t>
      </w:r>
      <w:proofErr w:type="gramStart"/>
      <w:r>
        <w:rPr>
          <w:rFonts w:ascii="Times New Roman" w:hAnsi="Times New Roman"/>
          <w:sz w:val="24"/>
          <w:szCs w:val="24"/>
        </w:rPr>
        <w:t>změnách  druhé</w:t>
      </w:r>
      <w:proofErr w:type="gramEnd"/>
      <w:r>
        <w:rPr>
          <w:rFonts w:ascii="Times New Roman" w:hAnsi="Times New Roman"/>
          <w:sz w:val="24"/>
          <w:szCs w:val="24"/>
        </w:rPr>
        <w:t xml:space="preserve"> smluvní straně.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w:t>
      </w:r>
      <w:r w:rsidR="00DB3AFF">
        <w:rPr>
          <w:rFonts w:ascii="Times New Roman" w:hAnsi="Times New Roman"/>
          <w:sz w:val="24"/>
          <w:szCs w:val="24"/>
        </w:rPr>
        <w:t>tupci zhotovitele a objednatele a uveřejněním v registru smluv.</w:t>
      </w:r>
    </w:p>
    <w:p w:rsidR="00FD36EF" w:rsidRDefault="00FD36E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Projektová dokumentace ve stupni pro provedení stavby bude zpracována v souladu s vyhláškou </w:t>
      </w:r>
      <w:r w:rsidR="008D180B">
        <w:rPr>
          <w:rFonts w:ascii="Times New Roman" w:hAnsi="Times New Roman"/>
          <w:sz w:val="24"/>
          <w:szCs w:val="24"/>
        </w:rPr>
        <w:t>169</w:t>
      </w:r>
      <w:r>
        <w:rPr>
          <w:rFonts w:ascii="Times New Roman" w:hAnsi="Times New Roman"/>
          <w:sz w:val="24"/>
          <w:szCs w:val="24"/>
        </w:rPr>
        <w:t>/20</w:t>
      </w:r>
      <w:r w:rsidR="008D180B">
        <w:rPr>
          <w:rFonts w:ascii="Times New Roman" w:hAnsi="Times New Roman"/>
          <w:sz w:val="24"/>
          <w:szCs w:val="24"/>
        </w:rPr>
        <w:t>16</w:t>
      </w:r>
      <w:r>
        <w:rPr>
          <w:rFonts w:ascii="Times New Roman" w:hAnsi="Times New Roman"/>
          <w:sz w:val="24"/>
          <w:szCs w:val="24"/>
        </w:rPr>
        <w:t xml:space="preserve">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EB14CE">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DB3AFF" w:rsidRDefault="00DB3AF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Objednatel zajistí řádné uveřejnění v registru smluv.</w:t>
      </w:r>
      <w:bookmarkStart w:id="0" w:name="_GoBack"/>
      <w:bookmarkEnd w:id="0"/>
    </w:p>
    <w:p w:rsidR="0057209E" w:rsidRDefault="00310E20" w:rsidP="005874AD">
      <w:pPr>
        <w:pStyle w:val="Odstavecseseznamem"/>
        <w:spacing w:line="240" w:lineRule="auto"/>
        <w:ind w:left="0"/>
        <w:jc w:val="both"/>
        <w:rPr>
          <w:rFonts w:ascii="Times New Roman" w:hAnsi="Times New Roman"/>
          <w:sz w:val="24"/>
          <w:szCs w:val="24"/>
        </w:rPr>
      </w:pPr>
      <w:r>
        <w:rPr>
          <w:rFonts w:ascii="Times New Roman" w:hAnsi="Times New Roman"/>
          <w:sz w:val="24"/>
          <w:szCs w:val="24"/>
        </w:rPr>
        <w:br/>
        <w:t>V </w:t>
      </w:r>
      <w:r w:rsidR="004D3FDB">
        <w:rPr>
          <w:rFonts w:ascii="Times New Roman" w:hAnsi="Times New Roman"/>
          <w:sz w:val="24"/>
          <w:szCs w:val="24"/>
        </w:rPr>
        <w:t>Holicích</w:t>
      </w:r>
      <w:r>
        <w:rPr>
          <w:rFonts w:ascii="Times New Roman" w:hAnsi="Times New Roman"/>
          <w:sz w:val="24"/>
          <w:szCs w:val="24"/>
        </w:rPr>
        <w:t xml:space="preserve"> dne: </w:t>
      </w: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rsidR="005874AD" w:rsidRDefault="005874AD" w:rsidP="005874AD">
      <w:pPr>
        <w:spacing w:line="240" w:lineRule="auto"/>
        <w:rPr>
          <w:rFonts w:ascii="Times New Roman" w:hAnsi="Times New Roman"/>
          <w:sz w:val="24"/>
          <w:szCs w:val="24"/>
        </w:rPr>
      </w:pPr>
    </w:p>
    <w:p w:rsidR="007F4B76" w:rsidRDefault="007F4B76" w:rsidP="005874AD">
      <w:pPr>
        <w:spacing w:line="240" w:lineRule="auto"/>
        <w:rPr>
          <w:rFonts w:ascii="Times New Roman" w:hAnsi="Times New Roman"/>
          <w:sz w:val="24"/>
          <w:szCs w:val="24"/>
        </w:rPr>
      </w:pPr>
    </w:p>
    <w:p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w:t>
      </w:r>
      <w:r w:rsidR="004D3FDB">
        <w:rPr>
          <w:rFonts w:ascii="Times New Roman" w:hAnsi="Times New Roman"/>
          <w:sz w:val="24"/>
          <w:szCs w:val="24"/>
        </w:rPr>
        <w:t>Mgr. Ladislav Effenberk</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7209E" w:rsidRDefault="004D3FDB" w:rsidP="005874AD">
      <w:pPr>
        <w:spacing w:line="240" w:lineRule="auto"/>
        <w:rPr>
          <w:rFonts w:ascii="Times New Roman" w:hAnsi="Times New Roman"/>
          <w:sz w:val="24"/>
          <w:szCs w:val="24"/>
        </w:rPr>
      </w:pPr>
      <w:r>
        <w:rPr>
          <w:rFonts w:ascii="Times New Roman" w:hAnsi="Times New Roman"/>
          <w:sz w:val="24"/>
          <w:szCs w:val="24"/>
        </w:rPr>
        <w:t xml:space="preserve">                      </w:t>
      </w:r>
      <w:r w:rsidR="0057209E">
        <w:rPr>
          <w:rFonts w:ascii="Times New Roman" w:hAnsi="Times New Roman"/>
          <w:sz w:val="24"/>
          <w:szCs w:val="24"/>
        </w:rPr>
        <w:t>starosta</w:t>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t xml:space="preserve">       </w:t>
      </w:r>
      <w:r>
        <w:rPr>
          <w:rFonts w:ascii="Times New Roman" w:hAnsi="Times New Roman"/>
          <w:sz w:val="24"/>
          <w:szCs w:val="24"/>
        </w:rPr>
        <w:t xml:space="preserve">       </w:t>
      </w:r>
      <w:r w:rsidR="0057209E">
        <w:rPr>
          <w:rFonts w:ascii="Times New Roman" w:hAnsi="Times New Roman"/>
          <w:sz w:val="24"/>
          <w:szCs w:val="24"/>
        </w:rPr>
        <w:t xml:space="preserve">  </w:t>
      </w:r>
      <w:r>
        <w:rPr>
          <w:rFonts w:ascii="Times New Roman" w:hAnsi="Times New Roman"/>
          <w:sz w:val="24"/>
          <w:szCs w:val="24"/>
        </w:rPr>
        <w:t xml:space="preserve">  jednatel</w:t>
      </w:r>
      <w:r w:rsidR="0057209E">
        <w:rPr>
          <w:rFonts w:ascii="Times New Roman" w:hAnsi="Times New Roman"/>
          <w:sz w:val="24"/>
          <w:szCs w:val="24"/>
        </w:rPr>
        <w:t xml:space="preserve"> </w:t>
      </w:r>
    </w:p>
    <w:p w:rsidR="007F4B76" w:rsidRDefault="007F4B76" w:rsidP="005874AD">
      <w:pPr>
        <w:spacing w:line="240" w:lineRule="auto"/>
        <w:rPr>
          <w:rFonts w:ascii="Times New Roman" w:hAnsi="Times New Roman"/>
          <w:sz w:val="24"/>
          <w:szCs w:val="24"/>
        </w:rPr>
      </w:pPr>
    </w:p>
    <w:sectPr w:rsidR="007F4B76" w:rsidSect="008C32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4E551C">
      <w:pPr>
        <w:spacing w:after="0" w:line="240" w:lineRule="auto"/>
      </w:pPr>
      <w:r>
        <w:separator/>
      </w:r>
    </w:p>
  </w:endnote>
  <w:endnote w:type="continuationSeparator" w:id="0">
    <w:p w:rsidR="00552FC8" w:rsidRDefault="00552FC8"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5D" w:rsidRDefault="002B3544">
    <w:pPr>
      <w:pStyle w:val="Zpat"/>
      <w:jc w:val="center"/>
    </w:pPr>
    <w:r>
      <w:fldChar w:fldCharType="begin"/>
    </w:r>
    <w:r>
      <w:instrText xml:space="preserve"> PAGE   \* MERGEFORMAT </w:instrText>
    </w:r>
    <w:r>
      <w:fldChar w:fldCharType="separate"/>
    </w:r>
    <w:r w:rsidR="00DB3AFF">
      <w:rPr>
        <w:noProof/>
      </w:rPr>
      <w:t>5</w:t>
    </w:r>
    <w:r>
      <w:fldChar w:fldCharType="end"/>
    </w:r>
  </w:p>
  <w:p w:rsidR="0078365D" w:rsidRDefault="00DB3A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4E551C">
      <w:pPr>
        <w:spacing w:after="0" w:line="240" w:lineRule="auto"/>
      </w:pPr>
      <w:r>
        <w:separator/>
      </w:r>
    </w:p>
  </w:footnote>
  <w:footnote w:type="continuationSeparator" w:id="0">
    <w:p w:rsidR="00552FC8" w:rsidRDefault="00552FC8"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F1C0332"/>
    <w:multiLevelType w:val="hybridMultilevel"/>
    <w:tmpl w:val="FAECDCF2"/>
    <w:lvl w:ilvl="0" w:tplc="34A03BC8">
      <w:start w:val="1"/>
      <w:numFmt w:val="decimal"/>
      <w:lvlText w:val="%1)"/>
      <w:lvlJc w:val="left"/>
      <w:pPr>
        <w:ind w:left="705" w:hanging="645"/>
      </w:pPr>
      <w:rPr>
        <w:rFonts w:hint="default"/>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4"/>
  </w:num>
  <w:num w:numId="20">
    <w:abstractNumId w:val="4"/>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35F8"/>
    <w:rsid w:val="00004EC2"/>
    <w:rsid w:val="00011CED"/>
    <w:rsid w:val="00014F9D"/>
    <w:rsid w:val="00022788"/>
    <w:rsid w:val="000261E1"/>
    <w:rsid w:val="000325BD"/>
    <w:rsid w:val="0003422C"/>
    <w:rsid w:val="00042207"/>
    <w:rsid w:val="00045162"/>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2AD1"/>
    <w:rsid w:val="000E3F2B"/>
    <w:rsid w:val="000F17D0"/>
    <w:rsid w:val="000F52AE"/>
    <w:rsid w:val="001202D6"/>
    <w:rsid w:val="00122A61"/>
    <w:rsid w:val="00142D0F"/>
    <w:rsid w:val="001441A3"/>
    <w:rsid w:val="00146E2F"/>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1D9"/>
    <w:rsid w:val="002142E7"/>
    <w:rsid w:val="00217058"/>
    <w:rsid w:val="0021708C"/>
    <w:rsid w:val="002376DB"/>
    <w:rsid w:val="00242B48"/>
    <w:rsid w:val="00243EA6"/>
    <w:rsid w:val="0027027E"/>
    <w:rsid w:val="002712F4"/>
    <w:rsid w:val="0028150A"/>
    <w:rsid w:val="00286033"/>
    <w:rsid w:val="00287172"/>
    <w:rsid w:val="00297016"/>
    <w:rsid w:val="002A2FA0"/>
    <w:rsid w:val="002B3544"/>
    <w:rsid w:val="002B566B"/>
    <w:rsid w:val="002C2079"/>
    <w:rsid w:val="002C3CE8"/>
    <w:rsid w:val="002C457E"/>
    <w:rsid w:val="002D0AC5"/>
    <w:rsid w:val="002D0EAF"/>
    <w:rsid w:val="002D0EDF"/>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3179E"/>
    <w:rsid w:val="00437203"/>
    <w:rsid w:val="00455BD7"/>
    <w:rsid w:val="0045664D"/>
    <w:rsid w:val="00462ED7"/>
    <w:rsid w:val="0047095E"/>
    <w:rsid w:val="00477C5F"/>
    <w:rsid w:val="00484CE5"/>
    <w:rsid w:val="0048657F"/>
    <w:rsid w:val="004869C8"/>
    <w:rsid w:val="00496DB1"/>
    <w:rsid w:val="00497084"/>
    <w:rsid w:val="004A1C45"/>
    <w:rsid w:val="004A4F98"/>
    <w:rsid w:val="004B656C"/>
    <w:rsid w:val="004B6CE8"/>
    <w:rsid w:val="004C0451"/>
    <w:rsid w:val="004C2DE3"/>
    <w:rsid w:val="004D3FDB"/>
    <w:rsid w:val="004D5E99"/>
    <w:rsid w:val="004D79E2"/>
    <w:rsid w:val="004E1BE0"/>
    <w:rsid w:val="004E3BD1"/>
    <w:rsid w:val="004E5396"/>
    <w:rsid w:val="004E551C"/>
    <w:rsid w:val="004F320C"/>
    <w:rsid w:val="005028FE"/>
    <w:rsid w:val="00505DDB"/>
    <w:rsid w:val="00506F17"/>
    <w:rsid w:val="00515B2F"/>
    <w:rsid w:val="00522F02"/>
    <w:rsid w:val="005304F9"/>
    <w:rsid w:val="005320DE"/>
    <w:rsid w:val="00535B97"/>
    <w:rsid w:val="00540DD3"/>
    <w:rsid w:val="005433C0"/>
    <w:rsid w:val="0054574F"/>
    <w:rsid w:val="005526B1"/>
    <w:rsid w:val="00552FC8"/>
    <w:rsid w:val="00554D7A"/>
    <w:rsid w:val="00563A5C"/>
    <w:rsid w:val="00566DCE"/>
    <w:rsid w:val="005702A7"/>
    <w:rsid w:val="0057209E"/>
    <w:rsid w:val="00575015"/>
    <w:rsid w:val="00577CB2"/>
    <w:rsid w:val="00585956"/>
    <w:rsid w:val="00586080"/>
    <w:rsid w:val="005874AD"/>
    <w:rsid w:val="0059437E"/>
    <w:rsid w:val="005A17B9"/>
    <w:rsid w:val="005A47C0"/>
    <w:rsid w:val="005A4D00"/>
    <w:rsid w:val="005A56D9"/>
    <w:rsid w:val="005A5815"/>
    <w:rsid w:val="005B542E"/>
    <w:rsid w:val="005C514D"/>
    <w:rsid w:val="005C7928"/>
    <w:rsid w:val="005D1B49"/>
    <w:rsid w:val="005D5227"/>
    <w:rsid w:val="005F2066"/>
    <w:rsid w:val="00601AB5"/>
    <w:rsid w:val="00603710"/>
    <w:rsid w:val="00607C8F"/>
    <w:rsid w:val="00613CB8"/>
    <w:rsid w:val="006274D3"/>
    <w:rsid w:val="00634B76"/>
    <w:rsid w:val="0064049E"/>
    <w:rsid w:val="00640DC7"/>
    <w:rsid w:val="00645409"/>
    <w:rsid w:val="00645D17"/>
    <w:rsid w:val="00646FD4"/>
    <w:rsid w:val="00651941"/>
    <w:rsid w:val="0068298A"/>
    <w:rsid w:val="00697C9A"/>
    <w:rsid w:val="006A1FAD"/>
    <w:rsid w:val="006A3AEC"/>
    <w:rsid w:val="006B7DCE"/>
    <w:rsid w:val="006C0951"/>
    <w:rsid w:val="006C49A6"/>
    <w:rsid w:val="006D394E"/>
    <w:rsid w:val="006D52AA"/>
    <w:rsid w:val="006D5DC2"/>
    <w:rsid w:val="006E702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A70C3"/>
    <w:rsid w:val="007B15C7"/>
    <w:rsid w:val="007B2C1B"/>
    <w:rsid w:val="007B5ED2"/>
    <w:rsid w:val="007B60C5"/>
    <w:rsid w:val="007B76E4"/>
    <w:rsid w:val="007D1226"/>
    <w:rsid w:val="007D1522"/>
    <w:rsid w:val="007D703E"/>
    <w:rsid w:val="007D7D23"/>
    <w:rsid w:val="007E348A"/>
    <w:rsid w:val="007F4B76"/>
    <w:rsid w:val="0080576A"/>
    <w:rsid w:val="008132FC"/>
    <w:rsid w:val="008155A3"/>
    <w:rsid w:val="008207E9"/>
    <w:rsid w:val="00824A43"/>
    <w:rsid w:val="0082548D"/>
    <w:rsid w:val="00825D01"/>
    <w:rsid w:val="008277CC"/>
    <w:rsid w:val="00827DA0"/>
    <w:rsid w:val="00830125"/>
    <w:rsid w:val="00834B6B"/>
    <w:rsid w:val="008634B3"/>
    <w:rsid w:val="00866B61"/>
    <w:rsid w:val="008701F2"/>
    <w:rsid w:val="00871319"/>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D180B"/>
    <w:rsid w:val="008E55DA"/>
    <w:rsid w:val="008E6594"/>
    <w:rsid w:val="009170D8"/>
    <w:rsid w:val="00924AC3"/>
    <w:rsid w:val="00937053"/>
    <w:rsid w:val="00945672"/>
    <w:rsid w:val="00962329"/>
    <w:rsid w:val="00967AF7"/>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D0605"/>
    <w:rsid w:val="00AD252E"/>
    <w:rsid w:val="00AD4754"/>
    <w:rsid w:val="00B00187"/>
    <w:rsid w:val="00B1151C"/>
    <w:rsid w:val="00B122A3"/>
    <w:rsid w:val="00B14E9C"/>
    <w:rsid w:val="00B15A2E"/>
    <w:rsid w:val="00B249E7"/>
    <w:rsid w:val="00B264DB"/>
    <w:rsid w:val="00B46649"/>
    <w:rsid w:val="00B47AA6"/>
    <w:rsid w:val="00B56772"/>
    <w:rsid w:val="00B57BA5"/>
    <w:rsid w:val="00B7057D"/>
    <w:rsid w:val="00B77124"/>
    <w:rsid w:val="00B85E36"/>
    <w:rsid w:val="00B8677D"/>
    <w:rsid w:val="00B914E9"/>
    <w:rsid w:val="00B95A68"/>
    <w:rsid w:val="00B96EB0"/>
    <w:rsid w:val="00B9762C"/>
    <w:rsid w:val="00B9776E"/>
    <w:rsid w:val="00BA436D"/>
    <w:rsid w:val="00BB394C"/>
    <w:rsid w:val="00BB505E"/>
    <w:rsid w:val="00BC1995"/>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3AFF"/>
    <w:rsid w:val="00DB4C3F"/>
    <w:rsid w:val="00DB571A"/>
    <w:rsid w:val="00DC1604"/>
    <w:rsid w:val="00DD798D"/>
    <w:rsid w:val="00DE1255"/>
    <w:rsid w:val="00DE7C7D"/>
    <w:rsid w:val="00DF0EA6"/>
    <w:rsid w:val="00DF2044"/>
    <w:rsid w:val="00E022D6"/>
    <w:rsid w:val="00E02E5D"/>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B14CE"/>
    <w:rsid w:val="00EC0D7F"/>
    <w:rsid w:val="00EC1FA9"/>
    <w:rsid w:val="00EC7A13"/>
    <w:rsid w:val="00ED7A7B"/>
    <w:rsid w:val="00EE3A12"/>
    <w:rsid w:val="00EE3F15"/>
    <w:rsid w:val="00EE58E4"/>
    <w:rsid w:val="00EF0D00"/>
    <w:rsid w:val="00EF788B"/>
    <w:rsid w:val="00F0544B"/>
    <w:rsid w:val="00F0559E"/>
    <w:rsid w:val="00F15FC1"/>
    <w:rsid w:val="00F203B0"/>
    <w:rsid w:val="00F32F0E"/>
    <w:rsid w:val="00F37889"/>
    <w:rsid w:val="00F40542"/>
    <w:rsid w:val="00F4766C"/>
    <w:rsid w:val="00F54958"/>
    <w:rsid w:val="00F55082"/>
    <w:rsid w:val="00F55E71"/>
    <w:rsid w:val="00F6266A"/>
    <w:rsid w:val="00F6535B"/>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AB8"/>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0D287E92-0339-4E5A-9911-EC04FB4C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A9CE8-A58E-4AE4-B692-BCBAABCF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6</Pages>
  <Words>1868</Words>
  <Characters>11028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Šebková Renata</cp:lastModifiedBy>
  <cp:revision>57</cp:revision>
  <cp:lastPrinted>2016-08-25T11:31:00Z</cp:lastPrinted>
  <dcterms:created xsi:type="dcterms:W3CDTF">2014-07-02T13:02:00Z</dcterms:created>
  <dcterms:modified xsi:type="dcterms:W3CDTF">2017-02-09T10:37:00Z</dcterms:modified>
</cp:coreProperties>
</file>