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40A" w:rsidRPr="00865C5F" w:rsidRDefault="0087240A" w:rsidP="00865C5F">
      <w:pPr>
        <w:pStyle w:val="Nzev"/>
        <w:spacing w:line="276" w:lineRule="auto"/>
        <w:rPr>
          <w:sz w:val="20"/>
          <w:szCs w:val="20"/>
        </w:rPr>
      </w:pPr>
      <w:r w:rsidRPr="00865C5F">
        <w:rPr>
          <w:sz w:val="20"/>
          <w:szCs w:val="20"/>
        </w:rPr>
        <w:t>Město Holice</w:t>
      </w:r>
    </w:p>
    <w:p w:rsidR="0087240A" w:rsidRPr="00865C5F" w:rsidRDefault="0087240A" w:rsidP="00865C5F">
      <w:pPr>
        <w:pStyle w:val="Nzev"/>
        <w:spacing w:line="276" w:lineRule="auto"/>
        <w:rPr>
          <w:b w:val="0"/>
          <w:bCs w:val="0"/>
          <w:sz w:val="20"/>
          <w:szCs w:val="20"/>
        </w:rPr>
      </w:pPr>
      <w:r w:rsidRPr="00865C5F">
        <w:rPr>
          <w:b w:val="0"/>
          <w:bCs w:val="0"/>
          <w:sz w:val="20"/>
          <w:szCs w:val="20"/>
        </w:rPr>
        <w:t>Holubova 1, 534 14 Holice</w:t>
      </w:r>
    </w:p>
    <w:p w:rsidR="0087240A" w:rsidRPr="00865C5F" w:rsidRDefault="0087240A" w:rsidP="00865C5F">
      <w:pPr>
        <w:pStyle w:val="Nzev"/>
        <w:spacing w:line="276" w:lineRule="auto"/>
        <w:rPr>
          <w:b w:val="0"/>
          <w:bCs w:val="0"/>
          <w:sz w:val="20"/>
          <w:szCs w:val="20"/>
        </w:rPr>
      </w:pPr>
      <w:r w:rsidRPr="00865C5F">
        <w:rPr>
          <w:b w:val="0"/>
          <w:bCs w:val="0"/>
          <w:sz w:val="20"/>
          <w:szCs w:val="20"/>
        </w:rPr>
        <w:t>-----------------------------------------------------------------------------------------------------------------</w:t>
      </w:r>
    </w:p>
    <w:p w:rsidR="0087240A" w:rsidRPr="00865C5F" w:rsidRDefault="0087240A" w:rsidP="00865C5F">
      <w:pPr>
        <w:spacing w:before="240" w:after="120"/>
        <w:jc w:val="right"/>
        <w:rPr>
          <w:rFonts w:ascii="Times New Roman" w:hAnsi="Times New Roman"/>
          <w:sz w:val="20"/>
          <w:szCs w:val="20"/>
        </w:rPr>
      </w:pPr>
    </w:p>
    <w:p w:rsidR="0087240A" w:rsidRPr="00865C5F" w:rsidRDefault="0087240A" w:rsidP="00865C5F">
      <w:pPr>
        <w:spacing w:before="240" w:after="120"/>
        <w:jc w:val="right"/>
        <w:rPr>
          <w:rFonts w:ascii="Times New Roman" w:hAnsi="Times New Roman"/>
          <w:sz w:val="20"/>
          <w:szCs w:val="20"/>
        </w:rPr>
      </w:pPr>
    </w:p>
    <w:p w:rsidR="0087240A" w:rsidRPr="00865C5F" w:rsidRDefault="0087240A" w:rsidP="00865C5F">
      <w:pPr>
        <w:pStyle w:val="Zkladntext"/>
        <w:spacing w:line="276" w:lineRule="auto"/>
        <w:jc w:val="center"/>
        <w:rPr>
          <w:b/>
          <w:bCs/>
          <w:sz w:val="20"/>
          <w:szCs w:val="20"/>
        </w:rPr>
      </w:pPr>
      <w:r w:rsidRPr="00865C5F">
        <w:rPr>
          <w:b/>
          <w:bCs/>
          <w:sz w:val="20"/>
          <w:szCs w:val="20"/>
        </w:rPr>
        <w:t xml:space="preserve">VÝZVA K PODÁNÍ NABÍDKY </w:t>
      </w:r>
    </w:p>
    <w:p w:rsidR="0087240A" w:rsidRPr="00865C5F" w:rsidRDefault="0087240A" w:rsidP="00865C5F">
      <w:pPr>
        <w:rPr>
          <w:rFonts w:ascii="Times New Roman" w:hAnsi="Times New Roman"/>
          <w:b/>
          <w:spacing w:val="102"/>
          <w:sz w:val="20"/>
          <w:szCs w:val="20"/>
        </w:rPr>
      </w:pPr>
    </w:p>
    <w:p w:rsidR="0087240A" w:rsidRPr="00865C5F" w:rsidRDefault="0087240A" w:rsidP="00865C5F">
      <w:pPr>
        <w:rPr>
          <w:rFonts w:ascii="Times New Roman" w:hAnsi="Times New Roman"/>
          <w:b/>
          <w:spacing w:val="102"/>
          <w:sz w:val="20"/>
          <w:szCs w:val="20"/>
        </w:rPr>
      </w:pPr>
    </w:p>
    <w:p w:rsidR="0087240A" w:rsidRPr="00865C5F" w:rsidRDefault="0087240A" w:rsidP="00865C5F">
      <w:pPr>
        <w:pStyle w:val="Zkladntext2"/>
        <w:spacing w:line="276" w:lineRule="auto"/>
        <w:rPr>
          <w:rFonts w:ascii="Times New Roman" w:hAnsi="Times New Roman"/>
          <w:sz w:val="20"/>
          <w:szCs w:val="20"/>
        </w:rPr>
      </w:pPr>
      <w:r w:rsidRPr="00865C5F">
        <w:rPr>
          <w:rFonts w:ascii="Times New Roman" w:hAnsi="Times New Roman"/>
          <w:sz w:val="20"/>
          <w:szCs w:val="20"/>
        </w:rPr>
        <w:t>na veřejnou zakázku malého rozsahu III</w:t>
      </w:r>
      <w:r w:rsidR="000417AE" w:rsidRPr="00865C5F">
        <w:rPr>
          <w:rFonts w:ascii="Times New Roman" w:hAnsi="Times New Roman"/>
          <w:sz w:val="20"/>
          <w:szCs w:val="20"/>
        </w:rPr>
        <w:t>.</w:t>
      </w:r>
      <w:r w:rsidRPr="00865C5F">
        <w:rPr>
          <w:rFonts w:ascii="Times New Roman" w:hAnsi="Times New Roman"/>
          <w:sz w:val="20"/>
          <w:szCs w:val="20"/>
        </w:rPr>
        <w:t xml:space="preserve"> kategorie dle vnitřní směrnicí města č. 27/2015</w:t>
      </w:r>
    </w:p>
    <w:p w:rsidR="0087240A" w:rsidRPr="00865C5F" w:rsidRDefault="0087240A" w:rsidP="00865C5F">
      <w:pPr>
        <w:pStyle w:val="Zkladntext2"/>
        <w:spacing w:line="276" w:lineRule="auto"/>
        <w:rPr>
          <w:rFonts w:ascii="Times New Roman" w:hAnsi="Times New Roman"/>
          <w:sz w:val="20"/>
          <w:szCs w:val="20"/>
        </w:rPr>
      </w:pPr>
      <w:r w:rsidRPr="00865C5F">
        <w:rPr>
          <w:rFonts w:ascii="Times New Roman" w:hAnsi="Times New Roman"/>
          <w:sz w:val="20"/>
          <w:szCs w:val="20"/>
        </w:rPr>
        <w:t>na zhotovitele akce:</w:t>
      </w:r>
    </w:p>
    <w:p w:rsidR="00D54280" w:rsidRPr="00865C5F" w:rsidRDefault="00D54280" w:rsidP="00865C5F">
      <w:pPr>
        <w:spacing w:after="0"/>
        <w:jc w:val="center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865C5F">
        <w:rPr>
          <w:rFonts w:ascii="Times New Roman" w:hAnsi="Times New Roman"/>
          <w:b/>
          <w:color w:val="000000" w:themeColor="text1"/>
          <w:sz w:val="20"/>
          <w:szCs w:val="20"/>
        </w:rPr>
        <w:t xml:space="preserve">„Provedení hydrogeologického průzkumu </w:t>
      </w:r>
      <w:r w:rsidR="004B3D4B" w:rsidRPr="00865C5F">
        <w:rPr>
          <w:rFonts w:ascii="Times New Roman" w:hAnsi="Times New Roman"/>
          <w:b/>
          <w:color w:val="000000" w:themeColor="text1"/>
          <w:sz w:val="20"/>
          <w:szCs w:val="20"/>
        </w:rPr>
        <w:t xml:space="preserve">- </w:t>
      </w:r>
      <w:r w:rsidRPr="00865C5F">
        <w:rPr>
          <w:rFonts w:ascii="Times New Roman" w:hAnsi="Times New Roman"/>
          <w:b/>
          <w:color w:val="000000" w:themeColor="text1"/>
          <w:sz w:val="20"/>
          <w:szCs w:val="20"/>
        </w:rPr>
        <w:t>sportovní stadion Holice“</w:t>
      </w:r>
    </w:p>
    <w:p w:rsidR="00710F77" w:rsidRPr="00865C5F" w:rsidRDefault="00710F77" w:rsidP="00865C5F">
      <w:pPr>
        <w:spacing w:after="0"/>
        <w:rPr>
          <w:rFonts w:ascii="Times New Roman" w:hAnsi="Times New Roman"/>
          <w:sz w:val="20"/>
          <w:szCs w:val="20"/>
        </w:rPr>
      </w:pPr>
      <w:r w:rsidRPr="00865C5F">
        <w:rPr>
          <w:rFonts w:ascii="Times New Roman" w:hAnsi="Times New Roman"/>
          <w:sz w:val="20"/>
          <w:szCs w:val="20"/>
        </w:rPr>
        <w:br w:type="page"/>
      </w:r>
    </w:p>
    <w:p w:rsidR="0087240A" w:rsidRPr="00865C5F" w:rsidRDefault="0087240A" w:rsidP="00865C5F">
      <w:pPr>
        <w:pStyle w:val="nadpi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line="276" w:lineRule="auto"/>
        <w:ind w:left="0" w:firstLine="0"/>
        <w:jc w:val="both"/>
        <w:rPr>
          <w:rFonts w:ascii="Times New Roman" w:hAnsi="Times New Roman"/>
          <w:sz w:val="20"/>
          <w:u w:val="single"/>
        </w:rPr>
      </w:pPr>
      <w:r w:rsidRPr="00865C5F">
        <w:rPr>
          <w:rFonts w:ascii="Times New Roman" w:hAnsi="Times New Roman"/>
          <w:sz w:val="20"/>
        </w:rPr>
        <w:lastRenderedPageBreak/>
        <w:t>1.</w:t>
      </w:r>
      <w:r w:rsidRPr="00865C5F">
        <w:rPr>
          <w:rFonts w:ascii="Times New Roman" w:hAnsi="Times New Roman"/>
          <w:sz w:val="20"/>
        </w:rPr>
        <w:tab/>
      </w:r>
      <w:r w:rsidRPr="00865C5F">
        <w:rPr>
          <w:rFonts w:ascii="Times New Roman" w:hAnsi="Times New Roman"/>
          <w:sz w:val="20"/>
          <w:u w:val="single"/>
        </w:rPr>
        <w:t>ZÁKLADNÍ  ÚDAJE  ZADAVATELE :</w:t>
      </w:r>
    </w:p>
    <w:p w:rsidR="0087240A" w:rsidRPr="00865C5F" w:rsidRDefault="0087240A" w:rsidP="00865C5F">
      <w:pPr>
        <w:pStyle w:val="nadpi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line="276" w:lineRule="auto"/>
        <w:ind w:left="45" w:firstLine="0"/>
        <w:jc w:val="both"/>
        <w:rPr>
          <w:rFonts w:ascii="Times New Roman" w:hAnsi="Times New Roman"/>
          <w:smallCaps/>
          <w:sz w:val="20"/>
          <w:u w:val="single"/>
        </w:rPr>
      </w:pPr>
    </w:p>
    <w:p w:rsidR="0087240A" w:rsidRPr="00865C5F" w:rsidRDefault="0087240A" w:rsidP="00865C5F">
      <w:pPr>
        <w:rPr>
          <w:rFonts w:ascii="Times New Roman" w:hAnsi="Times New Roman"/>
          <w:bCs/>
          <w:sz w:val="20"/>
          <w:szCs w:val="20"/>
        </w:rPr>
      </w:pPr>
      <w:r w:rsidRPr="00865C5F">
        <w:rPr>
          <w:rFonts w:ascii="Times New Roman" w:hAnsi="Times New Roman"/>
          <w:sz w:val="20"/>
          <w:szCs w:val="20"/>
        </w:rPr>
        <w:t>Město Holice:</w:t>
      </w:r>
      <w:r w:rsidRPr="00865C5F">
        <w:rPr>
          <w:rFonts w:ascii="Times New Roman" w:hAnsi="Times New Roman"/>
          <w:b/>
          <w:sz w:val="20"/>
          <w:szCs w:val="20"/>
        </w:rPr>
        <w:tab/>
      </w:r>
      <w:r w:rsidRPr="00865C5F">
        <w:rPr>
          <w:rFonts w:ascii="Times New Roman" w:hAnsi="Times New Roman"/>
          <w:b/>
          <w:sz w:val="20"/>
          <w:szCs w:val="20"/>
        </w:rPr>
        <w:tab/>
      </w:r>
      <w:r w:rsidRPr="00865C5F">
        <w:rPr>
          <w:rFonts w:ascii="Times New Roman" w:hAnsi="Times New Roman"/>
          <w:bCs/>
          <w:sz w:val="20"/>
          <w:szCs w:val="20"/>
        </w:rPr>
        <w:t xml:space="preserve">Holubova 1, 534 14 Holice, </w:t>
      </w:r>
      <w:r w:rsidRPr="00865C5F">
        <w:rPr>
          <w:rFonts w:ascii="Times New Roman" w:hAnsi="Times New Roman"/>
          <w:sz w:val="20"/>
          <w:szCs w:val="20"/>
        </w:rPr>
        <w:t>tel. 466 741 200</w:t>
      </w:r>
      <w:r w:rsidRPr="00865C5F">
        <w:rPr>
          <w:rFonts w:ascii="Times New Roman" w:hAnsi="Times New Roman"/>
          <w:bCs/>
          <w:sz w:val="20"/>
          <w:szCs w:val="20"/>
        </w:rPr>
        <w:t xml:space="preserve"> </w:t>
      </w:r>
    </w:p>
    <w:p w:rsidR="0087240A" w:rsidRPr="00865C5F" w:rsidRDefault="0087240A" w:rsidP="00865C5F">
      <w:pPr>
        <w:rPr>
          <w:rFonts w:ascii="Times New Roman" w:hAnsi="Times New Roman"/>
          <w:bCs/>
          <w:sz w:val="20"/>
          <w:szCs w:val="20"/>
        </w:rPr>
      </w:pPr>
      <w:r w:rsidRPr="00865C5F">
        <w:rPr>
          <w:rFonts w:ascii="Times New Roman" w:hAnsi="Times New Roman"/>
          <w:sz w:val="20"/>
          <w:szCs w:val="20"/>
        </w:rPr>
        <w:t>Statutární zástupce:</w:t>
      </w:r>
      <w:r w:rsidRPr="00865C5F">
        <w:rPr>
          <w:rFonts w:ascii="Times New Roman" w:hAnsi="Times New Roman"/>
          <w:sz w:val="20"/>
          <w:szCs w:val="20"/>
        </w:rPr>
        <w:tab/>
      </w:r>
      <w:r w:rsidRPr="00865C5F">
        <w:rPr>
          <w:rFonts w:ascii="Times New Roman" w:hAnsi="Times New Roman"/>
          <w:bCs/>
          <w:sz w:val="20"/>
          <w:szCs w:val="20"/>
        </w:rPr>
        <w:t>Mgr. Ladislav Effenberk, starosta města</w:t>
      </w:r>
    </w:p>
    <w:p w:rsidR="0087240A" w:rsidRPr="00865C5F" w:rsidRDefault="0087240A" w:rsidP="00865C5F">
      <w:pPr>
        <w:ind w:left="2127" w:hanging="2127"/>
        <w:rPr>
          <w:rFonts w:ascii="Times New Roman" w:hAnsi="Times New Roman"/>
          <w:sz w:val="20"/>
          <w:szCs w:val="20"/>
        </w:rPr>
      </w:pPr>
      <w:r w:rsidRPr="00865C5F">
        <w:rPr>
          <w:rFonts w:ascii="Times New Roman" w:hAnsi="Times New Roman"/>
          <w:bCs/>
          <w:sz w:val="20"/>
          <w:szCs w:val="20"/>
        </w:rPr>
        <w:t xml:space="preserve">Kontaktní osoba:   </w:t>
      </w:r>
      <w:r w:rsidRPr="00865C5F">
        <w:rPr>
          <w:rFonts w:ascii="Times New Roman" w:hAnsi="Times New Roman"/>
          <w:bCs/>
          <w:sz w:val="20"/>
          <w:szCs w:val="20"/>
        </w:rPr>
        <w:tab/>
      </w:r>
      <w:r w:rsidRPr="00865C5F">
        <w:rPr>
          <w:rFonts w:ascii="Times New Roman" w:hAnsi="Times New Roman"/>
          <w:sz w:val="20"/>
          <w:szCs w:val="20"/>
        </w:rPr>
        <w:t xml:space="preserve">Renata Šebková, DiS., referent odboru správy majetku a výstavby města, </w:t>
      </w:r>
    </w:p>
    <w:p w:rsidR="0087240A" w:rsidRPr="00865C5F" w:rsidRDefault="0087240A" w:rsidP="00865C5F">
      <w:pPr>
        <w:ind w:left="2127" w:hanging="2127"/>
        <w:rPr>
          <w:rFonts w:ascii="Times New Roman" w:hAnsi="Times New Roman"/>
          <w:sz w:val="20"/>
          <w:szCs w:val="20"/>
        </w:rPr>
      </w:pPr>
      <w:r w:rsidRPr="00865C5F">
        <w:rPr>
          <w:rFonts w:ascii="Times New Roman" w:hAnsi="Times New Roman"/>
          <w:sz w:val="20"/>
          <w:szCs w:val="20"/>
        </w:rPr>
        <w:tab/>
        <w:t xml:space="preserve">tel. 730 892 846, 466 741 237, </w:t>
      </w:r>
    </w:p>
    <w:p w:rsidR="0087240A" w:rsidRPr="00865C5F" w:rsidRDefault="0087240A" w:rsidP="00865C5F">
      <w:pPr>
        <w:ind w:left="1416" w:firstLine="708"/>
        <w:rPr>
          <w:rFonts w:ascii="Times New Roman" w:hAnsi="Times New Roman"/>
          <w:sz w:val="20"/>
          <w:szCs w:val="20"/>
        </w:rPr>
      </w:pPr>
      <w:r w:rsidRPr="00865C5F">
        <w:rPr>
          <w:rFonts w:ascii="Times New Roman" w:hAnsi="Times New Roman"/>
          <w:sz w:val="20"/>
          <w:szCs w:val="20"/>
        </w:rPr>
        <w:t>e-mail: sebkova@mestoholice.cz</w:t>
      </w:r>
    </w:p>
    <w:p w:rsidR="0087240A" w:rsidRPr="00865C5F" w:rsidRDefault="0087240A" w:rsidP="00865C5F">
      <w:pPr>
        <w:pStyle w:val="Nadpis3"/>
        <w:spacing w:line="276" w:lineRule="auto"/>
        <w:ind w:firstLine="0"/>
        <w:jc w:val="left"/>
        <w:rPr>
          <w:sz w:val="20"/>
          <w:szCs w:val="20"/>
        </w:rPr>
      </w:pPr>
      <w:r w:rsidRPr="00865C5F">
        <w:rPr>
          <w:sz w:val="20"/>
          <w:szCs w:val="20"/>
        </w:rPr>
        <w:t xml:space="preserve">IČ: </w:t>
      </w:r>
      <w:r w:rsidRPr="00865C5F">
        <w:rPr>
          <w:sz w:val="20"/>
          <w:szCs w:val="20"/>
        </w:rPr>
        <w:tab/>
      </w:r>
      <w:r w:rsidRPr="00865C5F">
        <w:rPr>
          <w:sz w:val="20"/>
          <w:szCs w:val="20"/>
        </w:rPr>
        <w:tab/>
      </w:r>
      <w:r w:rsidRPr="00865C5F">
        <w:rPr>
          <w:sz w:val="20"/>
          <w:szCs w:val="20"/>
        </w:rPr>
        <w:tab/>
      </w:r>
      <w:r w:rsidRPr="00865C5F">
        <w:rPr>
          <w:sz w:val="20"/>
          <w:szCs w:val="20"/>
        </w:rPr>
        <w:tab/>
        <w:t>00273571</w:t>
      </w:r>
    </w:p>
    <w:p w:rsidR="0087240A" w:rsidRPr="00865C5F" w:rsidRDefault="0087240A" w:rsidP="00865C5F">
      <w:pPr>
        <w:pStyle w:val="Nadpis3"/>
        <w:spacing w:line="276" w:lineRule="auto"/>
        <w:ind w:firstLine="0"/>
        <w:jc w:val="left"/>
        <w:rPr>
          <w:sz w:val="20"/>
          <w:szCs w:val="20"/>
        </w:rPr>
      </w:pPr>
      <w:r w:rsidRPr="00865C5F">
        <w:rPr>
          <w:sz w:val="20"/>
          <w:szCs w:val="20"/>
        </w:rPr>
        <w:t xml:space="preserve">DIČ: </w:t>
      </w:r>
      <w:r w:rsidRPr="00865C5F">
        <w:rPr>
          <w:sz w:val="20"/>
          <w:szCs w:val="20"/>
        </w:rPr>
        <w:tab/>
      </w:r>
      <w:r w:rsidRPr="00865C5F">
        <w:rPr>
          <w:sz w:val="20"/>
          <w:szCs w:val="20"/>
        </w:rPr>
        <w:tab/>
      </w:r>
      <w:r w:rsidRPr="00865C5F">
        <w:rPr>
          <w:sz w:val="20"/>
          <w:szCs w:val="20"/>
        </w:rPr>
        <w:tab/>
      </w:r>
      <w:r w:rsidRPr="00865C5F">
        <w:rPr>
          <w:sz w:val="20"/>
          <w:szCs w:val="20"/>
        </w:rPr>
        <w:tab/>
        <w:t>CZ00273571</w:t>
      </w:r>
    </w:p>
    <w:p w:rsidR="0087240A" w:rsidRPr="00865C5F" w:rsidRDefault="0087240A" w:rsidP="00865C5F">
      <w:pPr>
        <w:jc w:val="both"/>
        <w:rPr>
          <w:rFonts w:ascii="Times New Roman" w:hAnsi="Times New Roman"/>
          <w:sz w:val="20"/>
          <w:szCs w:val="20"/>
        </w:rPr>
      </w:pPr>
      <w:r w:rsidRPr="00865C5F">
        <w:rPr>
          <w:rFonts w:ascii="Times New Roman" w:hAnsi="Times New Roman"/>
          <w:sz w:val="20"/>
          <w:szCs w:val="20"/>
        </w:rPr>
        <w:t xml:space="preserve">bankovní spojení: </w:t>
      </w:r>
      <w:r w:rsidRPr="00865C5F">
        <w:rPr>
          <w:rFonts w:ascii="Times New Roman" w:hAnsi="Times New Roman"/>
          <w:sz w:val="20"/>
          <w:szCs w:val="20"/>
        </w:rPr>
        <w:tab/>
      </w:r>
      <w:r w:rsidRPr="00865C5F">
        <w:rPr>
          <w:rFonts w:ascii="Times New Roman" w:hAnsi="Times New Roman"/>
          <w:sz w:val="20"/>
          <w:szCs w:val="20"/>
        </w:rPr>
        <w:tab/>
        <w:t>KB, a.s., pobočka Holice</w:t>
      </w:r>
    </w:p>
    <w:p w:rsidR="0087240A" w:rsidRPr="00865C5F" w:rsidRDefault="0087240A" w:rsidP="00865C5F">
      <w:pPr>
        <w:jc w:val="both"/>
        <w:rPr>
          <w:rFonts w:ascii="Times New Roman" w:hAnsi="Times New Roman"/>
          <w:sz w:val="20"/>
          <w:szCs w:val="20"/>
        </w:rPr>
      </w:pPr>
      <w:r w:rsidRPr="00865C5F">
        <w:rPr>
          <w:rFonts w:ascii="Times New Roman" w:hAnsi="Times New Roman"/>
          <w:sz w:val="20"/>
          <w:szCs w:val="20"/>
        </w:rPr>
        <w:t xml:space="preserve">č.ú.: </w:t>
      </w:r>
      <w:r w:rsidRPr="00865C5F">
        <w:rPr>
          <w:rFonts w:ascii="Times New Roman" w:hAnsi="Times New Roman"/>
          <w:sz w:val="20"/>
          <w:szCs w:val="20"/>
        </w:rPr>
        <w:tab/>
      </w:r>
      <w:r w:rsidRPr="00865C5F">
        <w:rPr>
          <w:rFonts w:ascii="Times New Roman" w:hAnsi="Times New Roman"/>
          <w:sz w:val="20"/>
          <w:szCs w:val="20"/>
        </w:rPr>
        <w:tab/>
      </w:r>
      <w:r w:rsidRPr="00865C5F">
        <w:rPr>
          <w:rFonts w:ascii="Times New Roman" w:hAnsi="Times New Roman"/>
          <w:sz w:val="20"/>
          <w:szCs w:val="20"/>
        </w:rPr>
        <w:tab/>
      </w:r>
      <w:r w:rsidRPr="00865C5F">
        <w:rPr>
          <w:rFonts w:ascii="Times New Roman" w:hAnsi="Times New Roman"/>
          <w:sz w:val="20"/>
          <w:szCs w:val="20"/>
        </w:rPr>
        <w:tab/>
        <w:t>19-1628561/0100</w:t>
      </w:r>
    </w:p>
    <w:p w:rsidR="0087240A" w:rsidRPr="00865C5F" w:rsidRDefault="00C8731F" w:rsidP="00865C5F">
      <w:pPr>
        <w:pStyle w:val="Nadpis2"/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120" w:after="0" w:line="276" w:lineRule="auto"/>
        <w:jc w:val="both"/>
        <w:rPr>
          <w:rFonts w:ascii="Times New Roman" w:hAnsi="Times New Roman"/>
          <w:b w:val="0"/>
          <w:iCs/>
          <w:caps w:val="0"/>
          <w:sz w:val="20"/>
          <w:u w:val="single"/>
        </w:rPr>
      </w:pPr>
      <w:r>
        <w:rPr>
          <w:rFonts w:ascii="Times New Roman" w:hAnsi="Times New Roman"/>
          <w:sz w:val="20"/>
        </w:rPr>
        <w:br/>
      </w:r>
      <w:r w:rsidR="0087240A" w:rsidRPr="00865C5F">
        <w:rPr>
          <w:rFonts w:ascii="Times New Roman" w:hAnsi="Times New Roman"/>
          <w:sz w:val="20"/>
        </w:rPr>
        <w:t>2.</w:t>
      </w:r>
      <w:r w:rsidR="0087240A" w:rsidRPr="00865C5F">
        <w:rPr>
          <w:rFonts w:ascii="Times New Roman" w:hAnsi="Times New Roman"/>
          <w:sz w:val="20"/>
        </w:rPr>
        <w:tab/>
      </w:r>
      <w:r w:rsidR="0087240A" w:rsidRPr="00865C5F">
        <w:rPr>
          <w:rFonts w:ascii="Times New Roman" w:hAnsi="Times New Roman"/>
          <w:sz w:val="20"/>
          <w:u w:val="single"/>
        </w:rPr>
        <w:t>PŘEDMĚT PLNĚNÍ :</w:t>
      </w:r>
    </w:p>
    <w:p w:rsidR="0087240A" w:rsidRPr="00865C5F" w:rsidRDefault="00C8731F" w:rsidP="00865C5F">
      <w:pPr>
        <w:pStyle w:val="Nadpis2"/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120" w:after="0" w:line="276" w:lineRule="auto"/>
        <w:jc w:val="both"/>
        <w:rPr>
          <w:rFonts w:ascii="Times New Roman" w:hAnsi="Times New Roman"/>
          <w:b w:val="0"/>
          <w:iCs/>
          <w:caps w:val="0"/>
          <w:sz w:val="20"/>
        </w:rPr>
      </w:pPr>
      <w:r>
        <w:rPr>
          <w:rFonts w:ascii="Times New Roman" w:hAnsi="Times New Roman"/>
          <w:b w:val="0"/>
          <w:iCs/>
          <w:caps w:val="0"/>
          <w:sz w:val="20"/>
        </w:rPr>
        <w:br/>
      </w:r>
      <w:r w:rsidR="0087240A" w:rsidRPr="00865C5F">
        <w:rPr>
          <w:rFonts w:ascii="Times New Roman" w:hAnsi="Times New Roman"/>
          <w:b w:val="0"/>
          <w:iCs/>
          <w:caps w:val="0"/>
          <w:sz w:val="20"/>
        </w:rPr>
        <w:t>Předmětem plnění veřejné zakázky je dle níže uvedených podmínek realizace akce:</w:t>
      </w:r>
    </w:p>
    <w:p w:rsidR="004B3D4B" w:rsidRPr="00865C5F" w:rsidRDefault="004B3D4B" w:rsidP="00865C5F">
      <w:pPr>
        <w:spacing w:after="0"/>
        <w:jc w:val="center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865C5F">
        <w:rPr>
          <w:rFonts w:ascii="Times New Roman" w:hAnsi="Times New Roman"/>
          <w:b/>
          <w:color w:val="000000" w:themeColor="text1"/>
          <w:sz w:val="20"/>
          <w:szCs w:val="20"/>
        </w:rPr>
        <w:br/>
      </w:r>
      <w:r w:rsidR="00634A5D" w:rsidRPr="00865C5F">
        <w:rPr>
          <w:rFonts w:ascii="Times New Roman" w:hAnsi="Times New Roman"/>
          <w:b/>
          <w:color w:val="000000" w:themeColor="text1"/>
          <w:sz w:val="20"/>
          <w:szCs w:val="20"/>
        </w:rPr>
        <w:t xml:space="preserve">„Provedení hydrogeologického průzkumu </w:t>
      </w:r>
      <w:r w:rsidR="00710F77" w:rsidRPr="00865C5F">
        <w:rPr>
          <w:rFonts w:ascii="Times New Roman" w:hAnsi="Times New Roman"/>
          <w:b/>
          <w:color w:val="000000" w:themeColor="text1"/>
          <w:sz w:val="20"/>
          <w:szCs w:val="20"/>
        </w:rPr>
        <w:t xml:space="preserve">- </w:t>
      </w:r>
      <w:r w:rsidR="00634A5D" w:rsidRPr="00865C5F">
        <w:rPr>
          <w:rFonts w:ascii="Times New Roman" w:hAnsi="Times New Roman"/>
          <w:b/>
          <w:color w:val="000000" w:themeColor="text1"/>
          <w:sz w:val="20"/>
          <w:szCs w:val="20"/>
        </w:rPr>
        <w:t>sportovní stadion Holice“</w:t>
      </w:r>
    </w:p>
    <w:p w:rsidR="004B3D4B" w:rsidRPr="00865C5F" w:rsidRDefault="004B3D4B" w:rsidP="00865C5F">
      <w:pPr>
        <w:spacing w:after="0"/>
        <w:jc w:val="center"/>
        <w:rPr>
          <w:rFonts w:ascii="Times New Roman" w:hAnsi="Times New Roman"/>
          <w:iCs/>
          <w:sz w:val="20"/>
          <w:szCs w:val="20"/>
        </w:rPr>
      </w:pPr>
    </w:p>
    <w:p w:rsidR="00C8731F" w:rsidRPr="00C8731F" w:rsidRDefault="00C8731F" w:rsidP="00C8731F">
      <w:pPr>
        <w:ind w:left="-70"/>
        <w:rPr>
          <w:rFonts w:ascii="Times New Roman" w:hAnsi="Times New Roman"/>
          <w:sz w:val="20"/>
          <w:szCs w:val="20"/>
        </w:rPr>
      </w:pPr>
      <w:r w:rsidRPr="00C8731F">
        <w:rPr>
          <w:rFonts w:ascii="Times New Roman" w:hAnsi="Times New Roman"/>
          <w:sz w:val="20"/>
          <w:szCs w:val="20"/>
        </w:rPr>
        <w:t>Předmětem zakázky je provedení dvou hydrogeologických průzkumů na pozemku sportovního stadionu v Holicích, za účelem posouzení a následném zřízení studní. Ty by do budoucna sloužily jako zdroj podzemní vody pro zalévání travnaté plochy.</w:t>
      </w:r>
    </w:p>
    <w:p w:rsidR="0087240A" w:rsidRPr="00865C5F" w:rsidRDefault="0087240A" w:rsidP="00865C5F">
      <w:pPr>
        <w:ind w:left="-70"/>
        <w:rPr>
          <w:rFonts w:ascii="Times New Roman" w:hAnsi="Times New Roman"/>
          <w:sz w:val="20"/>
          <w:szCs w:val="20"/>
        </w:rPr>
      </w:pPr>
      <w:r w:rsidRPr="00865C5F">
        <w:rPr>
          <w:rFonts w:ascii="Times New Roman" w:hAnsi="Times New Roman"/>
          <w:sz w:val="20"/>
          <w:szCs w:val="20"/>
        </w:rPr>
        <w:t>Dílo bude provede</w:t>
      </w:r>
      <w:r w:rsidR="004B3D4B" w:rsidRPr="00865C5F">
        <w:rPr>
          <w:rFonts w:ascii="Times New Roman" w:hAnsi="Times New Roman"/>
          <w:sz w:val="20"/>
          <w:szCs w:val="20"/>
        </w:rPr>
        <w:t xml:space="preserve">no v kvalitě plně respektující </w:t>
      </w:r>
      <w:r w:rsidRPr="00865C5F">
        <w:rPr>
          <w:rFonts w:ascii="Times New Roman" w:hAnsi="Times New Roman"/>
          <w:sz w:val="20"/>
          <w:szCs w:val="20"/>
        </w:rPr>
        <w:t>soubory ČSN, technické normy související s předmětem díla a všechny uvedené požadavky budou zahrnuty v ceně.</w:t>
      </w:r>
    </w:p>
    <w:p w:rsidR="00634A5D" w:rsidRPr="00865C5F" w:rsidRDefault="0057192C" w:rsidP="00865C5F">
      <w:pPr>
        <w:ind w:left="-70"/>
        <w:rPr>
          <w:rFonts w:ascii="Times New Roman" w:hAnsi="Times New Roman"/>
          <w:sz w:val="20"/>
          <w:szCs w:val="20"/>
        </w:rPr>
      </w:pPr>
      <w:r w:rsidRPr="00865C5F">
        <w:rPr>
          <w:rFonts w:ascii="Times New Roman" w:hAnsi="Times New Roman"/>
          <w:sz w:val="20"/>
          <w:szCs w:val="20"/>
        </w:rPr>
        <w:t xml:space="preserve">Hydrogeologické vrty musí být provedeny tak, aby v </w:t>
      </w:r>
      <w:r w:rsidR="00634A5D" w:rsidRPr="00865C5F">
        <w:rPr>
          <w:rFonts w:ascii="Times New Roman" w:hAnsi="Times New Roman"/>
          <w:sz w:val="20"/>
          <w:szCs w:val="20"/>
        </w:rPr>
        <w:t xml:space="preserve">případě, že vyjde hydrogeologický průzkum pozitivně, </w:t>
      </w:r>
      <w:r w:rsidRPr="00865C5F">
        <w:rPr>
          <w:rFonts w:ascii="Times New Roman" w:hAnsi="Times New Roman"/>
          <w:sz w:val="20"/>
          <w:szCs w:val="20"/>
        </w:rPr>
        <w:t xml:space="preserve">bylo možné, </w:t>
      </w:r>
      <w:r w:rsidR="00634A5D" w:rsidRPr="00865C5F">
        <w:rPr>
          <w:rFonts w:ascii="Times New Roman" w:hAnsi="Times New Roman"/>
          <w:sz w:val="20"/>
          <w:szCs w:val="20"/>
        </w:rPr>
        <w:t xml:space="preserve">vrty </w:t>
      </w:r>
      <w:r w:rsidRPr="00865C5F">
        <w:rPr>
          <w:rFonts w:ascii="Times New Roman" w:hAnsi="Times New Roman"/>
          <w:sz w:val="20"/>
          <w:szCs w:val="20"/>
        </w:rPr>
        <w:t>v budoucnu využívat jako zdroj vody pro zalévání travnatých ploch stadionu</w:t>
      </w:r>
      <w:r w:rsidR="00634A5D" w:rsidRPr="00865C5F">
        <w:rPr>
          <w:rFonts w:ascii="Times New Roman" w:hAnsi="Times New Roman"/>
          <w:sz w:val="20"/>
          <w:szCs w:val="20"/>
        </w:rPr>
        <w:t>.</w:t>
      </w:r>
    </w:p>
    <w:p w:rsidR="0087240A" w:rsidRPr="00865C5F" w:rsidRDefault="00C8731F" w:rsidP="00865C5F">
      <w:pPr>
        <w:keepNext/>
        <w:jc w:val="both"/>
        <w:rPr>
          <w:rFonts w:ascii="Times New Roman" w:hAnsi="Times New Roman"/>
          <w:b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</w:rPr>
        <w:br/>
      </w:r>
      <w:r w:rsidR="0087240A" w:rsidRPr="00865C5F">
        <w:rPr>
          <w:rFonts w:ascii="Times New Roman" w:hAnsi="Times New Roman"/>
          <w:b/>
          <w:sz w:val="20"/>
          <w:szCs w:val="20"/>
        </w:rPr>
        <w:t>3.</w:t>
      </w:r>
      <w:r w:rsidR="0087240A" w:rsidRPr="00865C5F">
        <w:rPr>
          <w:rFonts w:ascii="Times New Roman" w:hAnsi="Times New Roman"/>
          <w:b/>
          <w:sz w:val="20"/>
          <w:szCs w:val="20"/>
        </w:rPr>
        <w:tab/>
      </w:r>
      <w:r w:rsidR="0087240A" w:rsidRPr="00865C5F">
        <w:rPr>
          <w:rFonts w:ascii="Times New Roman" w:hAnsi="Times New Roman"/>
          <w:b/>
          <w:sz w:val="20"/>
          <w:szCs w:val="20"/>
          <w:u w:val="single"/>
        </w:rPr>
        <w:t>PŘEDPOKLÁDANÁ  HODNOTA  VEŘEJNÉ  ZAKÁZKY  BEZ  DPH :</w:t>
      </w:r>
    </w:p>
    <w:p w:rsidR="0087240A" w:rsidRPr="00865C5F" w:rsidRDefault="0087240A" w:rsidP="00865C5F">
      <w:pPr>
        <w:spacing w:before="120"/>
        <w:jc w:val="both"/>
        <w:rPr>
          <w:rFonts w:ascii="Times New Roman" w:hAnsi="Times New Roman"/>
          <w:sz w:val="20"/>
          <w:szCs w:val="20"/>
        </w:rPr>
      </w:pPr>
      <w:r w:rsidRPr="00865C5F">
        <w:rPr>
          <w:rFonts w:ascii="Times New Roman" w:hAnsi="Times New Roman"/>
          <w:sz w:val="20"/>
          <w:szCs w:val="20"/>
        </w:rPr>
        <w:t xml:space="preserve">Celkové náklady prací </w:t>
      </w:r>
      <w:r w:rsidR="0040601B" w:rsidRPr="00865C5F">
        <w:rPr>
          <w:rFonts w:ascii="Times New Roman" w:hAnsi="Times New Roman"/>
          <w:sz w:val="20"/>
          <w:szCs w:val="20"/>
        </w:rPr>
        <w:t xml:space="preserve">na </w:t>
      </w:r>
      <w:r w:rsidRPr="00865C5F">
        <w:rPr>
          <w:rFonts w:ascii="Times New Roman" w:hAnsi="Times New Roman"/>
          <w:sz w:val="20"/>
          <w:szCs w:val="20"/>
        </w:rPr>
        <w:t>akc</w:t>
      </w:r>
      <w:r w:rsidR="0040601B" w:rsidRPr="00865C5F">
        <w:rPr>
          <w:rFonts w:ascii="Times New Roman" w:hAnsi="Times New Roman"/>
          <w:sz w:val="20"/>
          <w:szCs w:val="20"/>
        </w:rPr>
        <w:t>i jsou cca</w:t>
      </w:r>
      <w:r w:rsidRPr="00865C5F">
        <w:rPr>
          <w:rFonts w:ascii="Times New Roman" w:hAnsi="Times New Roman"/>
          <w:sz w:val="20"/>
          <w:szCs w:val="20"/>
        </w:rPr>
        <w:t xml:space="preserve"> </w:t>
      </w:r>
      <w:r w:rsidR="0040601B" w:rsidRPr="00865C5F">
        <w:rPr>
          <w:rFonts w:ascii="Times New Roman" w:hAnsi="Times New Roman"/>
          <w:sz w:val="20"/>
          <w:szCs w:val="20"/>
        </w:rPr>
        <w:t>200 000</w:t>
      </w:r>
      <w:r w:rsidRPr="00865C5F">
        <w:rPr>
          <w:rFonts w:ascii="Times New Roman" w:hAnsi="Times New Roman"/>
          <w:sz w:val="20"/>
          <w:szCs w:val="20"/>
        </w:rPr>
        <w:t xml:space="preserve"> Kč - jedná se o zakázku malého rozsahu</w:t>
      </w:r>
    </w:p>
    <w:p w:rsidR="0087240A" w:rsidRPr="00865C5F" w:rsidRDefault="00C8731F" w:rsidP="00865C5F">
      <w:pPr>
        <w:keepNext/>
        <w:spacing w:before="180"/>
        <w:jc w:val="both"/>
        <w:rPr>
          <w:rFonts w:ascii="Times New Roman" w:hAnsi="Times New Roman"/>
          <w:b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</w:rPr>
        <w:br/>
      </w:r>
      <w:r w:rsidR="0087240A" w:rsidRPr="00865C5F">
        <w:rPr>
          <w:rFonts w:ascii="Times New Roman" w:hAnsi="Times New Roman"/>
          <w:b/>
          <w:sz w:val="20"/>
          <w:szCs w:val="20"/>
        </w:rPr>
        <w:t>4.</w:t>
      </w:r>
      <w:r w:rsidR="0087240A" w:rsidRPr="00865C5F">
        <w:rPr>
          <w:rFonts w:ascii="Times New Roman" w:hAnsi="Times New Roman"/>
          <w:b/>
          <w:sz w:val="20"/>
          <w:szCs w:val="20"/>
        </w:rPr>
        <w:tab/>
      </w:r>
      <w:r w:rsidR="0087240A" w:rsidRPr="00865C5F">
        <w:rPr>
          <w:rFonts w:ascii="Times New Roman" w:hAnsi="Times New Roman"/>
          <w:b/>
          <w:sz w:val="20"/>
          <w:szCs w:val="20"/>
          <w:u w:val="single"/>
        </w:rPr>
        <w:t>POŽADOVANÝ  TERMÍN  REALIZACE  PŘEDMĚTU  PLNĚNÍ :</w:t>
      </w:r>
    </w:p>
    <w:p w:rsidR="0087240A" w:rsidRPr="00865C5F" w:rsidRDefault="0087240A" w:rsidP="00865C5F">
      <w:pPr>
        <w:spacing w:before="120"/>
        <w:jc w:val="both"/>
        <w:rPr>
          <w:rFonts w:ascii="Times New Roman" w:hAnsi="Times New Roman"/>
          <w:sz w:val="20"/>
          <w:szCs w:val="20"/>
        </w:rPr>
      </w:pPr>
      <w:r w:rsidRPr="00865C5F">
        <w:rPr>
          <w:rFonts w:ascii="Times New Roman" w:hAnsi="Times New Roman"/>
          <w:sz w:val="20"/>
          <w:szCs w:val="20"/>
        </w:rPr>
        <w:t xml:space="preserve">Předpokládaný termín realizace předmětu plnění je </w:t>
      </w:r>
      <w:r w:rsidRPr="00865C5F">
        <w:rPr>
          <w:rFonts w:ascii="Times New Roman" w:hAnsi="Times New Roman"/>
          <w:b/>
          <w:sz w:val="20"/>
          <w:szCs w:val="20"/>
        </w:rPr>
        <w:t>od</w:t>
      </w:r>
      <w:r w:rsidR="005B2E2E" w:rsidRPr="00865C5F">
        <w:rPr>
          <w:rFonts w:ascii="Times New Roman" w:hAnsi="Times New Roman"/>
          <w:b/>
          <w:sz w:val="20"/>
          <w:szCs w:val="20"/>
        </w:rPr>
        <w:t xml:space="preserve"> podpisu smlouvy </w:t>
      </w:r>
      <w:r w:rsidR="00157D78" w:rsidRPr="00865C5F">
        <w:rPr>
          <w:rFonts w:ascii="Times New Roman" w:hAnsi="Times New Roman"/>
          <w:b/>
          <w:sz w:val="20"/>
          <w:szCs w:val="20"/>
        </w:rPr>
        <w:t>je jeden měsíc</w:t>
      </w:r>
      <w:r w:rsidRPr="00865C5F">
        <w:rPr>
          <w:rFonts w:ascii="Times New Roman" w:hAnsi="Times New Roman"/>
          <w:sz w:val="20"/>
          <w:szCs w:val="20"/>
        </w:rPr>
        <w:t>, konkrétní harmonogram postupu prací bude dohodnut s vybraným zhotovitelem.</w:t>
      </w:r>
    </w:p>
    <w:p w:rsidR="0087240A" w:rsidRPr="00865C5F" w:rsidRDefault="00C8731F" w:rsidP="00865C5F">
      <w:pPr>
        <w:keepNext/>
        <w:spacing w:before="180"/>
        <w:jc w:val="both"/>
        <w:rPr>
          <w:rFonts w:ascii="Times New Roman" w:hAnsi="Times New Roman"/>
          <w:b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</w:rPr>
        <w:br/>
      </w:r>
      <w:r w:rsidR="0087240A" w:rsidRPr="00865C5F">
        <w:rPr>
          <w:rFonts w:ascii="Times New Roman" w:hAnsi="Times New Roman"/>
          <w:b/>
          <w:sz w:val="20"/>
          <w:szCs w:val="20"/>
        </w:rPr>
        <w:t>5.</w:t>
      </w:r>
      <w:r w:rsidR="0087240A" w:rsidRPr="00865C5F">
        <w:rPr>
          <w:rFonts w:ascii="Times New Roman" w:hAnsi="Times New Roman"/>
          <w:b/>
          <w:sz w:val="20"/>
          <w:szCs w:val="20"/>
        </w:rPr>
        <w:tab/>
      </w:r>
      <w:r w:rsidR="0087240A" w:rsidRPr="00865C5F">
        <w:rPr>
          <w:rFonts w:ascii="Times New Roman" w:hAnsi="Times New Roman"/>
          <w:b/>
          <w:sz w:val="20"/>
          <w:szCs w:val="20"/>
          <w:u w:val="single"/>
        </w:rPr>
        <w:t xml:space="preserve">ZADÁVACÍ  DOKUMENTACE,  PROHLÍDKA  MÍSTA  PLNĚNÍ :  </w:t>
      </w:r>
    </w:p>
    <w:p w:rsidR="0087240A" w:rsidRPr="00865C5F" w:rsidRDefault="00755A70" w:rsidP="00865C5F">
      <w:pPr>
        <w:spacing w:before="20"/>
        <w:ind w:left="1413" w:hanging="705"/>
        <w:jc w:val="both"/>
        <w:rPr>
          <w:rFonts w:ascii="Times New Roman" w:hAnsi="Times New Roman"/>
          <w:sz w:val="20"/>
          <w:szCs w:val="20"/>
        </w:rPr>
      </w:pPr>
      <w:r w:rsidRPr="00865C5F">
        <w:rPr>
          <w:rFonts w:ascii="Times New Roman" w:hAnsi="Times New Roman"/>
          <w:sz w:val="20"/>
          <w:szCs w:val="20"/>
        </w:rPr>
        <w:t>5.</w:t>
      </w:r>
      <w:r w:rsidR="007A20DC" w:rsidRPr="00865C5F">
        <w:rPr>
          <w:rFonts w:ascii="Times New Roman" w:hAnsi="Times New Roman"/>
          <w:sz w:val="20"/>
          <w:szCs w:val="20"/>
        </w:rPr>
        <w:t>1</w:t>
      </w:r>
      <w:r w:rsidR="0087240A" w:rsidRPr="00865C5F">
        <w:rPr>
          <w:rFonts w:ascii="Times New Roman" w:hAnsi="Times New Roman"/>
          <w:sz w:val="20"/>
          <w:szCs w:val="20"/>
        </w:rPr>
        <w:t>.</w:t>
      </w:r>
      <w:r w:rsidR="0087240A" w:rsidRPr="00865C5F">
        <w:rPr>
          <w:rFonts w:ascii="Times New Roman" w:hAnsi="Times New Roman"/>
          <w:sz w:val="20"/>
          <w:szCs w:val="20"/>
        </w:rPr>
        <w:tab/>
        <w:t xml:space="preserve">Prohlídka místa budoucího plnění je možná za účasti zástupce zadavatele na místě stavby </w:t>
      </w:r>
      <w:r w:rsidR="006B2DEE" w:rsidRPr="00865C5F">
        <w:rPr>
          <w:rFonts w:ascii="Times New Roman" w:hAnsi="Times New Roman"/>
          <w:sz w:val="20"/>
          <w:szCs w:val="20"/>
        </w:rPr>
        <w:t>na základě individuální domluvy se zástupcem zadavatele.</w:t>
      </w:r>
    </w:p>
    <w:p w:rsidR="0087240A" w:rsidRPr="00865C5F" w:rsidRDefault="00755A70" w:rsidP="00865C5F">
      <w:pPr>
        <w:spacing w:before="20"/>
        <w:ind w:left="1413" w:hanging="705"/>
        <w:jc w:val="both"/>
        <w:rPr>
          <w:rFonts w:ascii="Times New Roman" w:hAnsi="Times New Roman"/>
          <w:sz w:val="20"/>
          <w:szCs w:val="20"/>
        </w:rPr>
      </w:pPr>
      <w:r w:rsidRPr="00865C5F">
        <w:rPr>
          <w:rFonts w:ascii="Times New Roman" w:hAnsi="Times New Roman"/>
          <w:sz w:val="20"/>
          <w:szCs w:val="20"/>
        </w:rPr>
        <w:t>5.</w:t>
      </w:r>
      <w:r w:rsidR="00CB0A55">
        <w:rPr>
          <w:rFonts w:ascii="Times New Roman" w:hAnsi="Times New Roman"/>
          <w:sz w:val="20"/>
          <w:szCs w:val="20"/>
        </w:rPr>
        <w:t>2</w:t>
      </w:r>
      <w:r w:rsidR="0087240A" w:rsidRPr="00865C5F">
        <w:rPr>
          <w:rFonts w:ascii="Times New Roman" w:hAnsi="Times New Roman"/>
          <w:sz w:val="20"/>
          <w:szCs w:val="20"/>
        </w:rPr>
        <w:t>.</w:t>
      </w:r>
      <w:r w:rsidR="0087240A" w:rsidRPr="00865C5F">
        <w:rPr>
          <w:rFonts w:ascii="Times New Roman" w:hAnsi="Times New Roman"/>
          <w:sz w:val="20"/>
          <w:szCs w:val="20"/>
        </w:rPr>
        <w:tab/>
        <w:t xml:space="preserve">Uchazeč smí použít zadávací dokumentaci jen pro účely této veřejné zakázky. </w:t>
      </w:r>
    </w:p>
    <w:p w:rsidR="0087240A" w:rsidRPr="00865C5F" w:rsidRDefault="0087240A" w:rsidP="00865C5F">
      <w:pPr>
        <w:spacing w:before="20"/>
        <w:ind w:left="708"/>
        <w:jc w:val="both"/>
        <w:rPr>
          <w:rFonts w:ascii="Times New Roman" w:hAnsi="Times New Roman"/>
          <w:sz w:val="20"/>
          <w:szCs w:val="20"/>
        </w:rPr>
      </w:pPr>
    </w:p>
    <w:p w:rsidR="0087240A" w:rsidRPr="00865C5F" w:rsidRDefault="0087240A" w:rsidP="00865C5F">
      <w:pPr>
        <w:keepNext/>
        <w:spacing w:before="180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865C5F">
        <w:rPr>
          <w:rFonts w:ascii="Times New Roman" w:hAnsi="Times New Roman"/>
          <w:b/>
          <w:sz w:val="20"/>
          <w:szCs w:val="20"/>
        </w:rPr>
        <w:lastRenderedPageBreak/>
        <w:t>6.</w:t>
      </w:r>
      <w:r w:rsidRPr="00865C5F">
        <w:rPr>
          <w:rFonts w:ascii="Times New Roman" w:hAnsi="Times New Roman"/>
          <w:b/>
          <w:sz w:val="20"/>
          <w:szCs w:val="20"/>
        </w:rPr>
        <w:tab/>
      </w:r>
      <w:r w:rsidRPr="00865C5F">
        <w:rPr>
          <w:rFonts w:ascii="Times New Roman" w:hAnsi="Times New Roman"/>
          <w:b/>
          <w:sz w:val="20"/>
          <w:szCs w:val="20"/>
          <w:u w:val="single"/>
        </w:rPr>
        <w:t>POŽADAVKY  NA  ROZSAH  A  ZPRACOVÁNÍ  NABÍDKY :</w:t>
      </w:r>
    </w:p>
    <w:p w:rsidR="0087240A" w:rsidRPr="00865C5F" w:rsidRDefault="0087240A" w:rsidP="00865C5F">
      <w:pPr>
        <w:spacing w:beforeLines="50" w:before="120"/>
        <w:jc w:val="both"/>
        <w:rPr>
          <w:rFonts w:ascii="Times New Roman" w:hAnsi="Times New Roman"/>
          <w:sz w:val="20"/>
          <w:szCs w:val="20"/>
        </w:rPr>
      </w:pPr>
      <w:r w:rsidRPr="00865C5F">
        <w:rPr>
          <w:rFonts w:ascii="Times New Roman" w:hAnsi="Times New Roman"/>
          <w:sz w:val="20"/>
          <w:szCs w:val="20"/>
        </w:rPr>
        <w:t>Nabídka bude podána v jednom vyhotovení a bude vypracována v českém jazyce.</w:t>
      </w:r>
    </w:p>
    <w:p w:rsidR="0087240A" w:rsidRPr="00865C5F" w:rsidRDefault="0087240A" w:rsidP="00865C5F">
      <w:pPr>
        <w:widowControl w:val="0"/>
        <w:autoSpaceDE w:val="0"/>
        <w:jc w:val="both"/>
        <w:rPr>
          <w:rFonts w:ascii="Times New Roman" w:hAnsi="Times New Roman"/>
          <w:color w:val="000000"/>
          <w:sz w:val="20"/>
          <w:szCs w:val="20"/>
          <w:lang w:eastAsia="ar-SA"/>
        </w:rPr>
      </w:pPr>
    </w:p>
    <w:p w:rsidR="0087240A" w:rsidRPr="00865C5F" w:rsidRDefault="0087240A" w:rsidP="00865C5F">
      <w:pPr>
        <w:widowControl w:val="0"/>
        <w:autoSpaceDE w:val="0"/>
        <w:jc w:val="both"/>
        <w:rPr>
          <w:rFonts w:ascii="Times New Roman" w:hAnsi="Times New Roman"/>
          <w:color w:val="000000"/>
          <w:sz w:val="20"/>
          <w:szCs w:val="20"/>
          <w:u w:val="single"/>
          <w:lang w:eastAsia="ar-SA"/>
        </w:rPr>
      </w:pPr>
      <w:r w:rsidRPr="00865C5F">
        <w:rPr>
          <w:rFonts w:ascii="Times New Roman" w:hAnsi="Times New Roman"/>
          <w:color w:val="000000"/>
          <w:sz w:val="20"/>
          <w:szCs w:val="20"/>
          <w:u w:val="single"/>
          <w:lang w:eastAsia="ar-SA"/>
        </w:rPr>
        <w:t xml:space="preserve">Nabídka musí nutně obsahovat tyto náležitosti: </w:t>
      </w:r>
    </w:p>
    <w:p w:rsidR="0087240A" w:rsidRPr="00865C5F" w:rsidRDefault="007A20DC" w:rsidP="00865C5F">
      <w:pPr>
        <w:pStyle w:val="Odstavecseseznamem"/>
        <w:numPr>
          <w:ilvl w:val="1"/>
          <w:numId w:val="26"/>
        </w:numPr>
        <w:tabs>
          <w:tab w:val="left" w:pos="709"/>
        </w:tabs>
        <w:spacing w:line="276" w:lineRule="auto"/>
        <w:jc w:val="both"/>
        <w:rPr>
          <w:color w:val="000000"/>
        </w:rPr>
      </w:pPr>
      <w:r w:rsidRPr="00865C5F">
        <w:rPr>
          <w:color w:val="000000"/>
        </w:rPr>
        <w:t xml:space="preserve">průvodní dopis (příloha č. </w:t>
      </w:r>
      <w:r w:rsidR="00AD6FD9">
        <w:rPr>
          <w:color w:val="000000"/>
        </w:rPr>
        <w:t>1</w:t>
      </w:r>
      <w:r w:rsidR="0087240A" w:rsidRPr="00865C5F">
        <w:rPr>
          <w:color w:val="000000"/>
        </w:rPr>
        <w:t>), uchazeč doplní datum, razítko, jméno a podpis statutárního zástupce,</w:t>
      </w:r>
    </w:p>
    <w:p w:rsidR="0087240A" w:rsidRPr="00865C5F" w:rsidRDefault="007A20DC" w:rsidP="00865C5F">
      <w:pPr>
        <w:pStyle w:val="Odstavecseseznamem"/>
        <w:numPr>
          <w:ilvl w:val="1"/>
          <w:numId w:val="26"/>
        </w:numPr>
        <w:tabs>
          <w:tab w:val="left" w:pos="709"/>
        </w:tabs>
        <w:spacing w:line="276" w:lineRule="auto"/>
        <w:ind w:left="1276" w:hanging="709"/>
        <w:jc w:val="both"/>
        <w:rPr>
          <w:color w:val="000000"/>
        </w:rPr>
      </w:pPr>
      <w:r w:rsidRPr="00865C5F">
        <w:rPr>
          <w:color w:val="000000"/>
        </w:rPr>
        <w:t xml:space="preserve">čestné prohlášení (příloha č. </w:t>
      </w:r>
      <w:r w:rsidR="00AD6FD9">
        <w:rPr>
          <w:color w:val="000000"/>
        </w:rPr>
        <w:t>2</w:t>
      </w:r>
      <w:r w:rsidR="0087240A" w:rsidRPr="00865C5F">
        <w:rPr>
          <w:color w:val="000000"/>
        </w:rPr>
        <w:t xml:space="preserve">) = základní kvalifikační předpoklady -  podepsané osobou oprávněnou jednat jménem dodavatele či za dodavatele, </w:t>
      </w:r>
      <w:r w:rsidRPr="00865C5F">
        <w:rPr>
          <w:color w:val="000000"/>
        </w:rPr>
        <w:t xml:space="preserve">uchazeč dále vyplní tabulku </w:t>
      </w:r>
      <w:r w:rsidR="00AD6FD9">
        <w:rPr>
          <w:color w:val="000000"/>
        </w:rPr>
        <w:t>2</w:t>
      </w:r>
      <w:r w:rsidR="00865C5F" w:rsidRPr="00865C5F">
        <w:rPr>
          <w:color w:val="000000"/>
        </w:rPr>
        <w:t xml:space="preserve"> b s referenčními stavbami, </w:t>
      </w:r>
    </w:p>
    <w:p w:rsidR="0087240A" w:rsidRPr="00865C5F" w:rsidRDefault="0087240A" w:rsidP="00865C5F">
      <w:pPr>
        <w:pStyle w:val="Odstavecseseznamem"/>
        <w:numPr>
          <w:ilvl w:val="1"/>
          <w:numId w:val="26"/>
        </w:numPr>
        <w:tabs>
          <w:tab w:val="left" w:pos="709"/>
        </w:tabs>
        <w:spacing w:line="276" w:lineRule="auto"/>
        <w:jc w:val="both"/>
        <w:rPr>
          <w:color w:val="000000"/>
        </w:rPr>
      </w:pPr>
      <w:r w:rsidRPr="00865C5F">
        <w:rPr>
          <w:color w:val="000000"/>
        </w:rPr>
        <w:t xml:space="preserve">identifikační údaje dodavatele (příloha č. </w:t>
      </w:r>
      <w:r w:rsidR="00AD6FD9">
        <w:rPr>
          <w:color w:val="000000"/>
        </w:rPr>
        <w:t>3</w:t>
      </w:r>
      <w:bookmarkStart w:id="0" w:name="_GoBack"/>
      <w:bookmarkEnd w:id="0"/>
      <w:r w:rsidRPr="00865C5F">
        <w:rPr>
          <w:color w:val="000000"/>
        </w:rPr>
        <w:t>, uchazeč vyplní a potvrdí přílohu</w:t>
      </w:r>
      <w:r w:rsidR="00865C5F" w:rsidRPr="00865C5F">
        <w:rPr>
          <w:color w:val="000000"/>
        </w:rPr>
        <w:t>)</w:t>
      </w:r>
      <w:r w:rsidRPr="00865C5F">
        <w:rPr>
          <w:color w:val="000000"/>
        </w:rPr>
        <w:t>,</w:t>
      </w:r>
    </w:p>
    <w:p w:rsidR="00865C5F" w:rsidRPr="00865C5F" w:rsidRDefault="0087240A" w:rsidP="00865C5F">
      <w:pPr>
        <w:numPr>
          <w:ilvl w:val="1"/>
          <w:numId w:val="26"/>
        </w:numPr>
        <w:tabs>
          <w:tab w:val="left" w:pos="709"/>
        </w:tabs>
        <w:spacing w:after="0"/>
        <w:jc w:val="both"/>
        <w:rPr>
          <w:rFonts w:ascii="Times New Roman" w:hAnsi="Times New Roman"/>
          <w:color w:val="000000"/>
          <w:sz w:val="20"/>
          <w:szCs w:val="20"/>
        </w:rPr>
      </w:pPr>
      <w:r w:rsidRPr="00865C5F">
        <w:rPr>
          <w:rFonts w:ascii="Times New Roman" w:hAnsi="Times New Roman"/>
          <w:sz w:val="20"/>
          <w:szCs w:val="20"/>
        </w:rPr>
        <w:t>návrh smlouvy o dílo</w:t>
      </w:r>
    </w:p>
    <w:p w:rsidR="0087240A" w:rsidRPr="00C8731F" w:rsidRDefault="0087240A" w:rsidP="00865C5F">
      <w:pPr>
        <w:pStyle w:val="Odstavecseseznamem"/>
        <w:numPr>
          <w:ilvl w:val="1"/>
          <w:numId w:val="26"/>
        </w:numPr>
        <w:tabs>
          <w:tab w:val="left" w:pos="709"/>
        </w:tabs>
        <w:spacing w:line="276" w:lineRule="auto"/>
        <w:jc w:val="both"/>
        <w:rPr>
          <w:bCs/>
        </w:rPr>
      </w:pPr>
      <w:r w:rsidRPr="00865C5F">
        <w:rPr>
          <w:color w:val="000000"/>
        </w:rPr>
        <w:t>profesní kvalifikační předpoklady – kopii dokladu o oprávnění k podnikání (doklad prokazující příslušné živnostenské oprávnění či licenci), kopii výpisu z obchodního rejstříku nebo obdobné evidence, je-li v něm dodavatel zapsán.</w:t>
      </w:r>
    </w:p>
    <w:p w:rsidR="00C8731F" w:rsidRPr="00865C5F" w:rsidRDefault="00C8731F" w:rsidP="00C8731F">
      <w:pPr>
        <w:pStyle w:val="Odstavecseseznamem"/>
        <w:tabs>
          <w:tab w:val="left" w:pos="709"/>
        </w:tabs>
        <w:spacing w:line="276" w:lineRule="auto"/>
        <w:ind w:left="1288"/>
        <w:jc w:val="both"/>
        <w:rPr>
          <w:bCs/>
        </w:rPr>
      </w:pPr>
    </w:p>
    <w:p w:rsidR="0087240A" w:rsidRPr="00865C5F" w:rsidRDefault="0087240A" w:rsidP="00865C5F">
      <w:pPr>
        <w:ind w:left="705" w:hanging="705"/>
        <w:rPr>
          <w:rFonts w:ascii="Times New Roman" w:hAnsi="Times New Roman"/>
          <w:b/>
          <w:sz w:val="20"/>
          <w:szCs w:val="20"/>
          <w:u w:val="single"/>
        </w:rPr>
      </w:pPr>
      <w:r w:rsidRPr="00865C5F">
        <w:rPr>
          <w:rFonts w:ascii="Times New Roman" w:hAnsi="Times New Roman"/>
          <w:b/>
          <w:sz w:val="20"/>
          <w:szCs w:val="20"/>
        </w:rPr>
        <w:t>7.</w:t>
      </w:r>
      <w:r w:rsidRPr="00865C5F">
        <w:rPr>
          <w:rFonts w:ascii="Times New Roman" w:hAnsi="Times New Roman"/>
          <w:b/>
          <w:sz w:val="20"/>
          <w:szCs w:val="20"/>
        </w:rPr>
        <w:tab/>
      </w:r>
      <w:r w:rsidRPr="00865C5F">
        <w:rPr>
          <w:rFonts w:ascii="Times New Roman" w:hAnsi="Times New Roman"/>
          <w:b/>
          <w:sz w:val="20"/>
          <w:szCs w:val="20"/>
          <w:u w:val="single"/>
        </w:rPr>
        <w:t>LHŮTA  PRO  PODÁNÍ  NABÍDEK :</w:t>
      </w:r>
    </w:p>
    <w:p w:rsidR="0087240A" w:rsidRPr="00865C5F" w:rsidRDefault="0087240A" w:rsidP="00865C5F">
      <w:pPr>
        <w:keepNext/>
        <w:spacing w:before="180"/>
        <w:jc w:val="both"/>
        <w:rPr>
          <w:rFonts w:ascii="Times New Roman" w:hAnsi="Times New Roman"/>
          <w:color w:val="FF0000"/>
          <w:sz w:val="20"/>
          <w:szCs w:val="20"/>
        </w:rPr>
      </w:pPr>
      <w:r w:rsidRPr="00865C5F">
        <w:rPr>
          <w:rFonts w:ascii="Times New Roman" w:hAnsi="Times New Roman"/>
          <w:sz w:val="20"/>
          <w:szCs w:val="20"/>
        </w:rPr>
        <w:t xml:space="preserve">Nabídky musí být zadavateli doručeny nejpozději do konce lhůty pro podání nabídek, tj. do </w:t>
      </w:r>
      <w:r w:rsidR="000417AE" w:rsidRPr="00865C5F">
        <w:rPr>
          <w:rFonts w:ascii="Times New Roman" w:hAnsi="Times New Roman"/>
          <w:b/>
          <w:sz w:val="20"/>
          <w:szCs w:val="20"/>
        </w:rPr>
        <w:t>19</w:t>
      </w:r>
      <w:r w:rsidRPr="00865C5F">
        <w:rPr>
          <w:rFonts w:ascii="Times New Roman" w:hAnsi="Times New Roman"/>
          <w:b/>
          <w:sz w:val="20"/>
          <w:szCs w:val="20"/>
        </w:rPr>
        <w:t>.</w:t>
      </w:r>
      <w:r w:rsidR="006B2DEE" w:rsidRPr="00865C5F">
        <w:rPr>
          <w:rFonts w:ascii="Times New Roman" w:hAnsi="Times New Roman"/>
          <w:b/>
          <w:sz w:val="20"/>
          <w:szCs w:val="20"/>
        </w:rPr>
        <w:t>10</w:t>
      </w:r>
      <w:r w:rsidRPr="00865C5F">
        <w:rPr>
          <w:rFonts w:ascii="Times New Roman" w:hAnsi="Times New Roman"/>
          <w:b/>
          <w:sz w:val="20"/>
          <w:szCs w:val="20"/>
        </w:rPr>
        <w:t>.2016 do 10:00 hod.</w:t>
      </w:r>
      <w:r w:rsidRPr="00865C5F">
        <w:rPr>
          <w:rFonts w:ascii="Times New Roman" w:hAnsi="Times New Roman"/>
          <w:color w:val="FF0000"/>
          <w:sz w:val="20"/>
          <w:szCs w:val="20"/>
        </w:rPr>
        <w:t xml:space="preserve"> </w:t>
      </w:r>
    </w:p>
    <w:p w:rsidR="0087240A" w:rsidRPr="00865C5F" w:rsidRDefault="0087240A" w:rsidP="00865C5F">
      <w:pPr>
        <w:keepNext/>
        <w:spacing w:before="180"/>
        <w:jc w:val="both"/>
        <w:rPr>
          <w:rFonts w:ascii="Times New Roman" w:hAnsi="Times New Roman"/>
          <w:sz w:val="20"/>
          <w:szCs w:val="20"/>
        </w:rPr>
      </w:pPr>
      <w:r w:rsidRPr="00865C5F">
        <w:rPr>
          <w:rFonts w:ascii="Times New Roman" w:hAnsi="Times New Roman"/>
          <w:sz w:val="20"/>
          <w:szCs w:val="20"/>
        </w:rPr>
        <w:t>Později doručené nabídky nebudou zařazeny do hodnocení nabídek.</w:t>
      </w:r>
    </w:p>
    <w:p w:rsidR="0087240A" w:rsidRPr="00865C5F" w:rsidRDefault="0087240A" w:rsidP="00865C5F">
      <w:pPr>
        <w:keepNext/>
        <w:spacing w:before="180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865C5F">
        <w:rPr>
          <w:rFonts w:ascii="Times New Roman" w:hAnsi="Times New Roman"/>
          <w:b/>
          <w:sz w:val="20"/>
          <w:szCs w:val="20"/>
        </w:rPr>
        <w:t>8.</w:t>
      </w:r>
      <w:r w:rsidRPr="00865C5F">
        <w:rPr>
          <w:rFonts w:ascii="Times New Roman" w:hAnsi="Times New Roman"/>
          <w:b/>
          <w:sz w:val="20"/>
          <w:szCs w:val="20"/>
        </w:rPr>
        <w:tab/>
      </w:r>
      <w:r w:rsidRPr="00865C5F">
        <w:rPr>
          <w:rFonts w:ascii="Times New Roman" w:hAnsi="Times New Roman"/>
          <w:b/>
          <w:sz w:val="20"/>
          <w:szCs w:val="20"/>
          <w:u w:val="single"/>
        </w:rPr>
        <w:t xml:space="preserve">ZPŮSOB  HODNOCENÍ  NABÍDEK :  </w:t>
      </w:r>
    </w:p>
    <w:p w:rsidR="0087240A" w:rsidRPr="00865C5F" w:rsidRDefault="0087240A" w:rsidP="00865C5F">
      <w:pPr>
        <w:jc w:val="both"/>
        <w:rPr>
          <w:rFonts w:ascii="Times New Roman" w:hAnsi="Times New Roman"/>
          <w:sz w:val="20"/>
          <w:szCs w:val="20"/>
        </w:rPr>
      </w:pPr>
      <w:r w:rsidRPr="00865C5F">
        <w:rPr>
          <w:rFonts w:ascii="Times New Roman" w:hAnsi="Times New Roman"/>
          <w:sz w:val="20"/>
          <w:szCs w:val="20"/>
        </w:rPr>
        <w:t xml:space="preserve">Základním hodnotícím kritériem je </w:t>
      </w:r>
      <w:r w:rsidRPr="00865C5F">
        <w:rPr>
          <w:rFonts w:ascii="Times New Roman" w:hAnsi="Times New Roman"/>
          <w:b/>
          <w:sz w:val="20"/>
          <w:szCs w:val="20"/>
          <w:u w:val="single"/>
        </w:rPr>
        <w:t>konečná nabídková cena v  Kč bez DPH</w:t>
      </w:r>
      <w:r w:rsidRPr="00865C5F">
        <w:rPr>
          <w:rFonts w:ascii="Times New Roman" w:hAnsi="Times New Roman"/>
          <w:sz w:val="20"/>
          <w:szCs w:val="20"/>
          <w:u w:val="single"/>
        </w:rPr>
        <w:t>.</w:t>
      </w:r>
      <w:r w:rsidRPr="00865C5F">
        <w:rPr>
          <w:rFonts w:ascii="Times New Roman" w:hAnsi="Times New Roman"/>
          <w:sz w:val="20"/>
          <w:szCs w:val="20"/>
        </w:rPr>
        <w:t xml:space="preserve"> Jako nejvýhodnější bude vybrána nabídka uchazeče, která bude obsahovat nejnižší cenu předložené nabídky, za předpokladu splnění všech požadavků stanovených zadavatelem v této výzvě.</w:t>
      </w:r>
    </w:p>
    <w:p w:rsidR="0087240A" w:rsidRPr="00865C5F" w:rsidRDefault="0087240A" w:rsidP="00865C5F">
      <w:pPr>
        <w:keepNext/>
        <w:spacing w:before="180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865C5F">
        <w:rPr>
          <w:rFonts w:ascii="Times New Roman" w:hAnsi="Times New Roman"/>
          <w:b/>
          <w:sz w:val="20"/>
          <w:szCs w:val="20"/>
        </w:rPr>
        <w:t>9.</w:t>
      </w:r>
      <w:r w:rsidRPr="00865C5F">
        <w:rPr>
          <w:rFonts w:ascii="Times New Roman" w:hAnsi="Times New Roman"/>
          <w:b/>
          <w:sz w:val="20"/>
          <w:szCs w:val="20"/>
        </w:rPr>
        <w:tab/>
      </w:r>
      <w:r w:rsidRPr="00865C5F">
        <w:rPr>
          <w:rFonts w:ascii="Times New Roman" w:hAnsi="Times New Roman"/>
          <w:b/>
          <w:sz w:val="20"/>
          <w:szCs w:val="20"/>
          <w:u w:val="single"/>
        </w:rPr>
        <w:t xml:space="preserve">ZPŮSOB  PODÁNÍ  NABÍDEK  A LHŮTA  PRO  PODÁNÍ  NABÍDEK :  </w:t>
      </w:r>
    </w:p>
    <w:p w:rsidR="0087240A" w:rsidRPr="00865C5F" w:rsidRDefault="0087240A" w:rsidP="00865C5F">
      <w:pPr>
        <w:rPr>
          <w:rFonts w:ascii="Times New Roman" w:hAnsi="Times New Roman"/>
          <w:sz w:val="20"/>
          <w:szCs w:val="20"/>
        </w:rPr>
      </w:pPr>
      <w:r w:rsidRPr="00865C5F">
        <w:rPr>
          <w:rFonts w:ascii="Times New Roman" w:hAnsi="Times New Roman"/>
          <w:sz w:val="20"/>
          <w:szCs w:val="20"/>
        </w:rPr>
        <w:t>Uchazeč doručí nabídku v písemné formě poštou nebo osobně, v uzavřené obálce označené:</w:t>
      </w:r>
    </w:p>
    <w:p w:rsidR="000F4226" w:rsidRPr="00865C5F" w:rsidRDefault="000F4226" w:rsidP="00865C5F">
      <w:pPr>
        <w:spacing w:after="0"/>
        <w:rPr>
          <w:rFonts w:ascii="Times New Roman" w:hAnsi="Times New Roman"/>
          <w:i/>
          <w:color w:val="000000" w:themeColor="text1"/>
          <w:sz w:val="20"/>
          <w:szCs w:val="20"/>
        </w:rPr>
      </w:pPr>
      <w:r w:rsidRPr="00865C5F">
        <w:rPr>
          <w:rFonts w:ascii="Times New Roman" w:hAnsi="Times New Roman"/>
          <w:i/>
          <w:color w:val="000000" w:themeColor="text1"/>
          <w:sz w:val="20"/>
          <w:szCs w:val="20"/>
        </w:rPr>
        <w:t>„Provedení hydrogeologického průzkumu sportovní stadion Holice“</w:t>
      </w:r>
    </w:p>
    <w:p w:rsidR="0087240A" w:rsidRPr="00865C5F" w:rsidRDefault="0087240A" w:rsidP="00865C5F">
      <w:pPr>
        <w:rPr>
          <w:rFonts w:ascii="Times New Roman" w:hAnsi="Times New Roman"/>
          <w:b/>
          <w:bCs/>
          <w:i/>
          <w:sz w:val="20"/>
          <w:szCs w:val="20"/>
        </w:rPr>
      </w:pPr>
      <w:r w:rsidRPr="00865C5F">
        <w:rPr>
          <w:rFonts w:ascii="Times New Roman" w:hAnsi="Times New Roman"/>
          <w:i/>
          <w:sz w:val="20"/>
          <w:szCs w:val="20"/>
        </w:rPr>
        <w:t xml:space="preserve"> </w:t>
      </w:r>
      <w:r w:rsidRPr="00865C5F">
        <w:rPr>
          <w:rFonts w:ascii="Times New Roman" w:hAnsi="Times New Roman"/>
          <w:bCs/>
          <w:i/>
          <w:sz w:val="20"/>
          <w:szCs w:val="20"/>
        </w:rPr>
        <w:t>NEOTVÍRAT</w:t>
      </w:r>
    </w:p>
    <w:p w:rsidR="0087240A" w:rsidRPr="00865C5F" w:rsidRDefault="0087240A" w:rsidP="00865C5F">
      <w:pPr>
        <w:rPr>
          <w:rFonts w:ascii="Times New Roman" w:hAnsi="Times New Roman"/>
          <w:sz w:val="20"/>
          <w:szCs w:val="20"/>
        </w:rPr>
      </w:pPr>
      <w:r w:rsidRPr="00865C5F">
        <w:rPr>
          <w:rFonts w:ascii="Times New Roman" w:hAnsi="Times New Roman"/>
          <w:sz w:val="20"/>
          <w:szCs w:val="20"/>
        </w:rPr>
        <w:t>a názvem ( obchodní firmou ) uchazeče. Obálka bude doručena na adresu Město Holice, Holubova 1, Holice, při osobním podání na podatelnu v přízemí městského úřadu.</w:t>
      </w:r>
    </w:p>
    <w:p w:rsidR="0087240A" w:rsidRPr="00865C5F" w:rsidRDefault="0087240A" w:rsidP="00865C5F">
      <w:pPr>
        <w:rPr>
          <w:rFonts w:ascii="Times New Roman" w:hAnsi="Times New Roman"/>
          <w:sz w:val="20"/>
          <w:szCs w:val="20"/>
        </w:rPr>
      </w:pPr>
      <w:r w:rsidRPr="00865C5F">
        <w:rPr>
          <w:rFonts w:ascii="Times New Roman" w:hAnsi="Times New Roman"/>
          <w:sz w:val="20"/>
          <w:szCs w:val="20"/>
        </w:rPr>
        <w:t>Pro určení, kdy byla nabídka zadavateli doručena, je rozhodující otisk podacího razítka podacího místa zadavatele. V případě doručení poštou je za okamžik předání považováno převzetí zásilky zadavatelem.</w:t>
      </w:r>
    </w:p>
    <w:p w:rsidR="0087240A" w:rsidRPr="00865C5F" w:rsidRDefault="0087240A" w:rsidP="00865C5F">
      <w:pPr>
        <w:pStyle w:val="nadpi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180" w:after="120" w:line="276" w:lineRule="auto"/>
        <w:ind w:left="0" w:firstLine="0"/>
        <w:jc w:val="both"/>
        <w:rPr>
          <w:rFonts w:ascii="Times New Roman" w:hAnsi="Times New Roman"/>
          <w:sz w:val="20"/>
        </w:rPr>
      </w:pPr>
    </w:p>
    <w:p w:rsidR="0087240A" w:rsidRPr="00865C5F" w:rsidRDefault="0087240A" w:rsidP="00865C5F">
      <w:pPr>
        <w:pStyle w:val="nadpi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180" w:after="120" w:line="276" w:lineRule="auto"/>
        <w:ind w:left="0" w:firstLine="0"/>
        <w:jc w:val="both"/>
        <w:rPr>
          <w:rFonts w:ascii="Times New Roman" w:hAnsi="Times New Roman"/>
          <w:sz w:val="20"/>
          <w:u w:val="single"/>
        </w:rPr>
      </w:pPr>
      <w:r w:rsidRPr="00865C5F">
        <w:rPr>
          <w:rFonts w:ascii="Times New Roman" w:hAnsi="Times New Roman"/>
          <w:sz w:val="20"/>
        </w:rPr>
        <w:t>10.</w:t>
      </w:r>
      <w:r w:rsidRPr="00865C5F">
        <w:rPr>
          <w:rFonts w:ascii="Times New Roman" w:hAnsi="Times New Roman"/>
          <w:sz w:val="20"/>
        </w:rPr>
        <w:tab/>
      </w:r>
      <w:r w:rsidRPr="00865C5F">
        <w:rPr>
          <w:rFonts w:ascii="Times New Roman" w:hAnsi="Times New Roman"/>
          <w:sz w:val="20"/>
          <w:u w:val="single"/>
        </w:rPr>
        <w:t>PRÁVA  ZADAVATELE :</w:t>
      </w:r>
    </w:p>
    <w:p w:rsidR="0087240A" w:rsidRPr="00865C5F" w:rsidRDefault="0087240A" w:rsidP="00865C5F">
      <w:pPr>
        <w:keepNext/>
        <w:spacing w:after="60"/>
        <w:ind w:left="705" w:hanging="705"/>
        <w:jc w:val="both"/>
        <w:rPr>
          <w:rFonts w:ascii="Times New Roman" w:hAnsi="Times New Roman"/>
          <w:sz w:val="20"/>
          <w:szCs w:val="20"/>
        </w:rPr>
      </w:pPr>
    </w:p>
    <w:p w:rsidR="0087240A" w:rsidRPr="00865C5F" w:rsidRDefault="0087240A" w:rsidP="00865C5F">
      <w:pPr>
        <w:keepNext/>
        <w:spacing w:after="60"/>
        <w:ind w:left="705" w:hanging="705"/>
        <w:jc w:val="both"/>
        <w:rPr>
          <w:rFonts w:ascii="Times New Roman" w:hAnsi="Times New Roman"/>
          <w:sz w:val="20"/>
          <w:szCs w:val="20"/>
        </w:rPr>
      </w:pPr>
      <w:r w:rsidRPr="00865C5F">
        <w:rPr>
          <w:rFonts w:ascii="Times New Roman" w:hAnsi="Times New Roman"/>
          <w:sz w:val="20"/>
          <w:szCs w:val="20"/>
        </w:rPr>
        <w:t>Zadavatel si vyhrazuje právo :</w:t>
      </w:r>
    </w:p>
    <w:p w:rsidR="0087240A" w:rsidRPr="00865C5F" w:rsidRDefault="0087240A" w:rsidP="00865C5F">
      <w:pPr>
        <w:keepNext/>
        <w:spacing w:after="60"/>
        <w:ind w:left="1410" w:hanging="705"/>
        <w:jc w:val="both"/>
        <w:rPr>
          <w:rFonts w:ascii="Times New Roman" w:hAnsi="Times New Roman"/>
          <w:sz w:val="20"/>
          <w:szCs w:val="20"/>
        </w:rPr>
      </w:pPr>
      <w:r w:rsidRPr="00865C5F">
        <w:rPr>
          <w:rFonts w:ascii="Times New Roman" w:hAnsi="Times New Roman"/>
          <w:sz w:val="20"/>
          <w:szCs w:val="20"/>
        </w:rPr>
        <w:t>10.1.</w:t>
      </w:r>
      <w:r w:rsidRPr="00865C5F">
        <w:rPr>
          <w:rFonts w:ascii="Times New Roman" w:hAnsi="Times New Roman"/>
          <w:sz w:val="20"/>
          <w:szCs w:val="20"/>
        </w:rPr>
        <w:tab/>
        <w:t>změnit, popřípadě zrušit podmínky tohoto výběrového řízení na zhotovitele zakázky malého rozsahu, změna bude oznámena stejným způsobem jako tato výzva</w:t>
      </w:r>
    </w:p>
    <w:p w:rsidR="0087240A" w:rsidRPr="00865C5F" w:rsidRDefault="0087240A" w:rsidP="00865C5F">
      <w:pPr>
        <w:ind w:left="705"/>
        <w:jc w:val="both"/>
        <w:rPr>
          <w:rFonts w:ascii="Times New Roman" w:hAnsi="Times New Roman"/>
          <w:sz w:val="20"/>
          <w:szCs w:val="20"/>
        </w:rPr>
      </w:pPr>
      <w:r w:rsidRPr="00865C5F">
        <w:rPr>
          <w:rFonts w:ascii="Times New Roman" w:hAnsi="Times New Roman"/>
          <w:sz w:val="20"/>
          <w:szCs w:val="20"/>
        </w:rPr>
        <w:t>10.2.</w:t>
      </w:r>
      <w:r w:rsidRPr="00865C5F">
        <w:rPr>
          <w:rFonts w:ascii="Times New Roman" w:hAnsi="Times New Roman"/>
          <w:sz w:val="20"/>
          <w:szCs w:val="20"/>
        </w:rPr>
        <w:tab/>
        <w:t>nesdělovat jména zájemců, kteří byli vyzváni k podání nabídky</w:t>
      </w:r>
    </w:p>
    <w:p w:rsidR="0087240A" w:rsidRPr="00865C5F" w:rsidRDefault="0087240A" w:rsidP="00865C5F">
      <w:pPr>
        <w:ind w:left="705"/>
        <w:jc w:val="both"/>
        <w:rPr>
          <w:rFonts w:ascii="Times New Roman" w:hAnsi="Times New Roman"/>
          <w:color w:val="000000"/>
          <w:sz w:val="20"/>
          <w:szCs w:val="20"/>
        </w:rPr>
      </w:pPr>
      <w:r w:rsidRPr="00865C5F">
        <w:rPr>
          <w:rFonts w:ascii="Times New Roman" w:hAnsi="Times New Roman"/>
          <w:sz w:val="20"/>
          <w:szCs w:val="20"/>
        </w:rPr>
        <w:lastRenderedPageBreak/>
        <w:t>10.3.</w:t>
      </w:r>
      <w:r w:rsidRPr="00865C5F">
        <w:rPr>
          <w:rFonts w:ascii="Times New Roman" w:hAnsi="Times New Roman"/>
          <w:sz w:val="20"/>
          <w:szCs w:val="20"/>
        </w:rPr>
        <w:tab/>
        <w:t>upřesnit termín realizace</w:t>
      </w:r>
    </w:p>
    <w:p w:rsidR="0087240A" w:rsidRPr="00865C5F" w:rsidRDefault="0087240A" w:rsidP="00865C5F">
      <w:pPr>
        <w:ind w:left="705"/>
        <w:jc w:val="both"/>
        <w:rPr>
          <w:rFonts w:ascii="Times New Roman" w:hAnsi="Times New Roman"/>
          <w:sz w:val="20"/>
          <w:szCs w:val="20"/>
        </w:rPr>
      </w:pPr>
      <w:r w:rsidRPr="00865C5F">
        <w:rPr>
          <w:rFonts w:ascii="Times New Roman" w:hAnsi="Times New Roman"/>
          <w:sz w:val="20"/>
          <w:szCs w:val="20"/>
        </w:rPr>
        <w:t>10.4.</w:t>
      </w:r>
      <w:r w:rsidRPr="00865C5F">
        <w:rPr>
          <w:rFonts w:ascii="Times New Roman" w:hAnsi="Times New Roman"/>
          <w:sz w:val="20"/>
          <w:szCs w:val="20"/>
        </w:rPr>
        <w:tab/>
        <w:t>zrušit soutěž</w:t>
      </w:r>
      <w:r w:rsidR="008678F6" w:rsidRPr="00865C5F">
        <w:rPr>
          <w:rFonts w:ascii="Times New Roman" w:hAnsi="Times New Roman"/>
          <w:sz w:val="20"/>
          <w:szCs w:val="20"/>
        </w:rPr>
        <w:t>, (např. z důvodu neobdržení dotace)</w:t>
      </w:r>
    </w:p>
    <w:p w:rsidR="0087240A" w:rsidRPr="00865C5F" w:rsidRDefault="0087240A" w:rsidP="00865C5F">
      <w:pPr>
        <w:ind w:left="705"/>
        <w:jc w:val="both"/>
        <w:rPr>
          <w:rFonts w:ascii="Times New Roman" w:hAnsi="Times New Roman"/>
          <w:color w:val="000000"/>
          <w:sz w:val="20"/>
          <w:szCs w:val="20"/>
        </w:rPr>
      </w:pPr>
      <w:r w:rsidRPr="00865C5F">
        <w:rPr>
          <w:rFonts w:ascii="Times New Roman" w:hAnsi="Times New Roman"/>
          <w:sz w:val="20"/>
          <w:szCs w:val="20"/>
        </w:rPr>
        <w:t>10.5.</w:t>
      </w:r>
      <w:r w:rsidRPr="00865C5F">
        <w:rPr>
          <w:rFonts w:ascii="Times New Roman" w:hAnsi="Times New Roman"/>
          <w:sz w:val="20"/>
          <w:szCs w:val="20"/>
        </w:rPr>
        <w:tab/>
        <w:t xml:space="preserve">neuzavřít smlouvu o dílo s žádným uchazečem </w:t>
      </w:r>
    </w:p>
    <w:p w:rsidR="0087240A" w:rsidRPr="00865C5F" w:rsidRDefault="0087240A" w:rsidP="00865C5F">
      <w:pPr>
        <w:ind w:left="705"/>
        <w:jc w:val="both"/>
        <w:rPr>
          <w:rFonts w:ascii="Times New Roman" w:hAnsi="Times New Roman"/>
          <w:color w:val="000000"/>
          <w:sz w:val="20"/>
          <w:szCs w:val="20"/>
        </w:rPr>
      </w:pPr>
      <w:r w:rsidRPr="00865C5F">
        <w:rPr>
          <w:rFonts w:ascii="Times New Roman" w:hAnsi="Times New Roman"/>
          <w:color w:val="000000"/>
          <w:sz w:val="20"/>
          <w:szCs w:val="20"/>
        </w:rPr>
        <w:t>10.6.</w:t>
      </w:r>
      <w:r w:rsidRPr="00865C5F">
        <w:rPr>
          <w:rFonts w:ascii="Times New Roman" w:hAnsi="Times New Roman"/>
          <w:color w:val="000000"/>
          <w:sz w:val="20"/>
          <w:szCs w:val="20"/>
        </w:rPr>
        <w:tab/>
        <w:t>nevracet uchazečům podané nabídky</w:t>
      </w:r>
    </w:p>
    <w:p w:rsidR="0087240A" w:rsidRPr="00865C5F" w:rsidRDefault="0087240A" w:rsidP="00865C5F">
      <w:pPr>
        <w:ind w:left="1410" w:hanging="705"/>
        <w:jc w:val="both"/>
        <w:rPr>
          <w:rFonts w:ascii="Times New Roman" w:hAnsi="Times New Roman"/>
          <w:sz w:val="20"/>
          <w:szCs w:val="20"/>
        </w:rPr>
      </w:pPr>
      <w:r w:rsidRPr="00865C5F">
        <w:rPr>
          <w:rFonts w:ascii="Times New Roman" w:hAnsi="Times New Roman"/>
          <w:color w:val="000000"/>
          <w:sz w:val="20"/>
          <w:szCs w:val="20"/>
        </w:rPr>
        <w:t>10.7.</w:t>
      </w:r>
      <w:r w:rsidRPr="00865C5F">
        <w:rPr>
          <w:rFonts w:ascii="Times New Roman" w:hAnsi="Times New Roman"/>
          <w:color w:val="000000"/>
          <w:sz w:val="20"/>
          <w:szCs w:val="20"/>
        </w:rPr>
        <w:tab/>
        <w:t>z</w:t>
      </w:r>
      <w:r w:rsidRPr="00865C5F">
        <w:rPr>
          <w:rFonts w:ascii="Times New Roman" w:hAnsi="Times New Roman"/>
          <w:sz w:val="20"/>
          <w:szCs w:val="20"/>
        </w:rPr>
        <w:t>adavatel neposkytuje jakoukoliv náhradu nákladů, které uchazeč vynaloží na účast ve veřejné zakázce.</w:t>
      </w:r>
    </w:p>
    <w:p w:rsidR="0087240A" w:rsidRPr="00865C5F" w:rsidRDefault="0087240A" w:rsidP="00865C5F">
      <w:pPr>
        <w:ind w:left="1410" w:hanging="705"/>
        <w:jc w:val="both"/>
        <w:rPr>
          <w:rFonts w:ascii="Times New Roman" w:hAnsi="Times New Roman"/>
          <w:color w:val="000000"/>
          <w:sz w:val="20"/>
          <w:szCs w:val="20"/>
        </w:rPr>
      </w:pPr>
      <w:r w:rsidRPr="00865C5F">
        <w:rPr>
          <w:rFonts w:ascii="Times New Roman" w:hAnsi="Times New Roman"/>
          <w:color w:val="000000"/>
          <w:sz w:val="20"/>
          <w:szCs w:val="20"/>
        </w:rPr>
        <w:t>10.8.</w:t>
      </w:r>
      <w:r w:rsidRPr="00865C5F">
        <w:rPr>
          <w:rFonts w:ascii="Times New Roman" w:hAnsi="Times New Roman"/>
          <w:color w:val="000000"/>
          <w:sz w:val="20"/>
          <w:szCs w:val="20"/>
        </w:rPr>
        <w:tab/>
        <w:t xml:space="preserve">případné dodatečné informace budou zveřejněny na </w:t>
      </w:r>
      <w:r w:rsidRPr="00865C5F">
        <w:rPr>
          <w:rFonts w:ascii="Times New Roman" w:hAnsi="Times New Roman"/>
          <w:sz w:val="20"/>
          <w:szCs w:val="20"/>
        </w:rPr>
        <w:t>Profilu zadavatele</w:t>
      </w:r>
      <w:r w:rsidRPr="00865C5F">
        <w:rPr>
          <w:rFonts w:ascii="Times New Roman" w:hAnsi="Times New Roman"/>
          <w:color w:val="000000"/>
          <w:sz w:val="20"/>
          <w:szCs w:val="20"/>
        </w:rPr>
        <w:t xml:space="preserve"> (odkaz najdete na webové úřední desce).</w:t>
      </w:r>
    </w:p>
    <w:p w:rsidR="0087240A" w:rsidRPr="00865C5F" w:rsidRDefault="0087240A" w:rsidP="00865C5F">
      <w:pPr>
        <w:ind w:left="1410" w:hanging="705"/>
        <w:jc w:val="both"/>
        <w:rPr>
          <w:rFonts w:ascii="Times New Roman" w:hAnsi="Times New Roman"/>
          <w:sz w:val="20"/>
          <w:szCs w:val="20"/>
        </w:rPr>
      </w:pPr>
    </w:p>
    <w:p w:rsidR="0087240A" w:rsidRPr="00865C5F" w:rsidRDefault="0087240A" w:rsidP="00865C5F">
      <w:pPr>
        <w:jc w:val="both"/>
        <w:rPr>
          <w:rFonts w:ascii="Times New Roman" w:hAnsi="Times New Roman"/>
          <w:sz w:val="20"/>
          <w:szCs w:val="20"/>
        </w:rPr>
      </w:pPr>
      <w:r w:rsidRPr="00865C5F">
        <w:rPr>
          <w:rFonts w:ascii="Times New Roman" w:hAnsi="Times New Roman"/>
          <w:sz w:val="20"/>
          <w:szCs w:val="20"/>
        </w:rPr>
        <w:t>Veškeré doklady nutné pro zhotovení nabídky budou zveřejněny v elektronické podobě na našem Profilu veřejných zadavatelů, jehož odkaz najdete na webové úřední desce Města Holic: http://www.holice.eu/urad-online/uredni-deska.html.</w:t>
      </w:r>
    </w:p>
    <w:p w:rsidR="007A20DC" w:rsidRPr="00865C5F" w:rsidRDefault="007A20DC" w:rsidP="00865C5F">
      <w:pPr>
        <w:jc w:val="both"/>
        <w:rPr>
          <w:rFonts w:ascii="Times New Roman" w:hAnsi="Times New Roman"/>
          <w:sz w:val="20"/>
          <w:szCs w:val="20"/>
        </w:rPr>
      </w:pPr>
    </w:p>
    <w:p w:rsidR="007A20DC" w:rsidRPr="00865C5F" w:rsidRDefault="007A20DC" w:rsidP="00865C5F">
      <w:pPr>
        <w:jc w:val="both"/>
        <w:rPr>
          <w:rFonts w:ascii="Times New Roman" w:hAnsi="Times New Roman"/>
          <w:sz w:val="20"/>
          <w:szCs w:val="20"/>
        </w:rPr>
      </w:pPr>
    </w:p>
    <w:p w:rsidR="0087240A" w:rsidRPr="00865C5F" w:rsidRDefault="0087240A" w:rsidP="00865C5F">
      <w:pPr>
        <w:jc w:val="both"/>
        <w:rPr>
          <w:rFonts w:ascii="Times New Roman" w:hAnsi="Times New Roman"/>
          <w:sz w:val="20"/>
          <w:szCs w:val="20"/>
        </w:rPr>
      </w:pPr>
      <w:r w:rsidRPr="00865C5F">
        <w:rPr>
          <w:rFonts w:ascii="Times New Roman" w:hAnsi="Times New Roman"/>
          <w:sz w:val="20"/>
          <w:szCs w:val="20"/>
        </w:rPr>
        <w:t>Obsah příloh z Profilu zadavatele:</w:t>
      </w:r>
    </w:p>
    <w:p w:rsidR="0087240A" w:rsidRPr="00865C5F" w:rsidRDefault="0087240A" w:rsidP="00865C5F">
      <w:pPr>
        <w:jc w:val="both"/>
        <w:rPr>
          <w:rFonts w:ascii="Times New Roman" w:hAnsi="Times New Roman"/>
          <w:sz w:val="20"/>
          <w:szCs w:val="20"/>
        </w:rPr>
      </w:pPr>
      <w:r w:rsidRPr="00865C5F">
        <w:rPr>
          <w:rFonts w:ascii="Times New Roman" w:hAnsi="Times New Roman"/>
          <w:sz w:val="20"/>
          <w:szCs w:val="20"/>
        </w:rPr>
        <w:t>Výzva</w:t>
      </w:r>
    </w:p>
    <w:p w:rsidR="001F0C3C" w:rsidRPr="00865C5F" w:rsidRDefault="001F0C3C" w:rsidP="00865C5F">
      <w:pPr>
        <w:jc w:val="both"/>
        <w:rPr>
          <w:rFonts w:ascii="Times New Roman" w:hAnsi="Times New Roman"/>
          <w:sz w:val="20"/>
          <w:szCs w:val="20"/>
        </w:rPr>
      </w:pPr>
      <w:r w:rsidRPr="00865C5F">
        <w:rPr>
          <w:rFonts w:ascii="Times New Roman" w:hAnsi="Times New Roman"/>
          <w:sz w:val="20"/>
          <w:szCs w:val="20"/>
        </w:rPr>
        <w:t xml:space="preserve">Příloha č. </w:t>
      </w:r>
      <w:r w:rsidR="006863F7">
        <w:rPr>
          <w:rFonts w:ascii="Times New Roman" w:hAnsi="Times New Roman"/>
          <w:sz w:val="20"/>
          <w:szCs w:val="20"/>
        </w:rPr>
        <w:t xml:space="preserve">1 </w:t>
      </w:r>
      <w:r w:rsidR="007A20DC" w:rsidRPr="00865C5F">
        <w:rPr>
          <w:rFonts w:ascii="Times New Roman" w:hAnsi="Times New Roman"/>
          <w:sz w:val="20"/>
          <w:szCs w:val="20"/>
        </w:rPr>
        <w:t>– průvodní dopis</w:t>
      </w:r>
    </w:p>
    <w:p w:rsidR="0087240A" w:rsidRPr="00865C5F" w:rsidRDefault="0087240A" w:rsidP="00865C5F">
      <w:pPr>
        <w:jc w:val="both"/>
        <w:rPr>
          <w:rFonts w:ascii="Times New Roman" w:hAnsi="Times New Roman"/>
          <w:sz w:val="20"/>
          <w:szCs w:val="20"/>
        </w:rPr>
      </w:pPr>
      <w:r w:rsidRPr="00865C5F">
        <w:rPr>
          <w:rFonts w:ascii="Times New Roman" w:hAnsi="Times New Roman"/>
          <w:sz w:val="20"/>
          <w:szCs w:val="20"/>
        </w:rPr>
        <w:t xml:space="preserve">Příloha č. </w:t>
      </w:r>
      <w:r w:rsidR="006863F7">
        <w:rPr>
          <w:rFonts w:ascii="Times New Roman" w:hAnsi="Times New Roman"/>
          <w:sz w:val="20"/>
          <w:szCs w:val="20"/>
        </w:rPr>
        <w:t>2</w:t>
      </w:r>
      <w:r w:rsidRPr="00865C5F">
        <w:rPr>
          <w:rFonts w:ascii="Times New Roman" w:hAnsi="Times New Roman"/>
          <w:sz w:val="20"/>
          <w:szCs w:val="20"/>
        </w:rPr>
        <w:t xml:space="preserve"> -  čestné prohlášení uchazeče</w:t>
      </w:r>
      <w:r w:rsidR="006E697E" w:rsidRPr="00865C5F">
        <w:rPr>
          <w:rFonts w:ascii="Times New Roman" w:hAnsi="Times New Roman"/>
          <w:sz w:val="20"/>
          <w:szCs w:val="20"/>
        </w:rPr>
        <w:t xml:space="preserve"> s uvedením referenčních realizací</w:t>
      </w:r>
    </w:p>
    <w:p w:rsidR="007A20DC" w:rsidRPr="00865C5F" w:rsidRDefault="0087240A" w:rsidP="00865C5F">
      <w:pPr>
        <w:jc w:val="both"/>
        <w:rPr>
          <w:rFonts w:ascii="Times New Roman" w:hAnsi="Times New Roman"/>
          <w:sz w:val="20"/>
          <w:szCs w:val="20"/>
        </w:rPr>
      </w:pPr>
      <w:r w:rsidRPr="00865C5F">
        <w:rPr>
          <w:rFonts w:ascii="Times New Roman" w:hAnsi="Times New Roman"/>
          <w:sz w:val="20"/>
          <w:szCs w:val="20"/>
        </w:rPr>
        <w:t xml:space="preserve">Příloha č. </w:t>
      </w:r>
      <w:r w:rsidR="006863F7">
        <w:rPr>
          <w:rFonts w:ascii="Times New Roman" w:hAnsi="Times New Roman"/>
          <w:sz w:val="20"/>
          <w:szCs w:val="20"/>
        </w:rPr>
        <w:t>3</w:t>
      </w:r>
      <w:r w:rsidRPr="00865C5F">
        <w:rPr>
          <w:rFonts w:ascii="Times New Roman" w:hAnsi="Times New Roman"/>
          <w:sz w:val="20"/>
          <w:szCs w:val="20"/>
        </w:rPr>
        <w:t xml:space="preserve"> -  </w:t>
      </w:r>
      <w:r w:rsidR="007A20DC" w:rsidRPr="00865C5F">
        <w:rPr>
          <w:rFonts w:ascii="Times New Roman" w:hAnsi="Times New Roman"/>
          <w:sz w:val="20"/>
          <w:szCs w:val="20"/>
        </w:rPr>
        <w:t>identifikační údaje</w:t>
      </w:r>
    </w:p>
    <w:p w:rsidR="0087240A" w:rsidRPr="00865C5F" w:rsidRDefault="007A20DC" w:rsidP="00865C5F">
      <w:pPr>
        <w:jc w:val="both"/>
        <w:rPr>
          <w:rFonts w:ascii="Times New Roman" w:hAnsi="Times New Roman"/>
          <w:sz w:val="20"/>
          <w:szCs w:val="20"/>
        </w:rPr>
      </w:pPr>
      <w:r w:rsidRPr="00865C5F">
        <w:rPr>
          <w:rFonts w:ascii="Times New Roman" w:hAnsi="Times New Roman"/>
          <w:sz w:val="20"/>
          <w:szCs w:val="20"/>
        </w:rPr>
        <w:t xml:space="preserve">Příloha č. </w:t>
      </w:r>
      <w:r w:rsidR="006863F7">
        <w:rPr>
          <w:rFonts w:ascii="Times New Roman" w:hAnsi="Times New Roman"/>
          <w:sz w:val="20"/>
          <w:szCs w:val="20"/>
        </w:rPr>
        <w:t>4</w:t>
      </w:r>
      <w:r w:rsidRPr="00865C5F">
        <w:rPr>
          <w:rFonts w:ascii="Times New Roman" w:hAnsi="Times New Roman"/>
          <w:sz w:val="20"/>
          <w:szCs w:val="20"/>
        </w:rPr>
        <w:t xml:space="preserve"> </w:t>
      </w:r>
      <w:r w:rsidR="000566B8" w:rsidRPr="00865C5F">
        <w:rPr>
          <w:rFonts w:ascii="Times New Roman" w:hAnsi="Times New Roman"/>
          <w:sz w:val="20"/>
          <w:szCs w:val="20"/>
        </w:rPr>
        <w:t>–</w:t>
      </w:r>
      <w:r w:rsidRPr="00865C5F">
        <w:rPr>
          <w:rFonts w:ascii="Times New Roman" w:hAnsi="Times New Roman"/>
          <w:sz w:val="20"/>
          <w:szCs w:val="20"/>
        </w:rPr>
        <w:t xml:space="preserve"> </w:t>
      </w:r>
      <w:r w:rsidR="0087240A" w:rsidRPr="00865C5F">
        <w:rPr>
          <w:rFonts w:ascii="Times New Roman" w:hAnsi="Times New Roman"/>
          <w:sz w:val="20"/>
          <w:szCs w:val="20"/>
        </w:rPr>
        <w:t>návrh smlouvy o dílo</w:t>
      </w:r>
    </w:p>
    <w:p w:rsidR="00C32EE8" w:rsidRPr="00865C5F" w:rsidRDefault="00C32EE8" w:rsidP="00865C5F">
      <w:pPr>
        <w:jc w:val="both"/>
        <w:rPr>
          <w:rFonts w:ascii="Times New Roman" w:hAnsi="Times New Roman"/>
          <w:sz w:val="20"/>
          <w:szCs w:val="20"/>
        </w:rPr>
      </w:pPr>
    </w:p>
    <w:p w:rsidR="00755A70" w:rsidRPr="00865C5F" w:rsidRDefault="00755A70" w:rsidP="00865C5F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:rsidR="00755A70" w:rsidRPr="00865C5F" w:rsidRDefault="00755A70" w:rsidP="00865C5F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:rsidR="00C8731F" w:rsidRDefault="00755A70" w:rsidP="00C8731F">
      <w:pPr>
        <w:spacing w:after="0"/>
        <w:rPr>
          <w:rFonts w:ascii="Times New Roman" w:hAnsi="Times New Roman"/>
          <w:sz w:val="20"/>
          <w:szCs w:val="20"/>
        </w:rPr>
      </w:pPr>
      <w:r w:rsidRPr="00865C5F">
        <w:rPr>
          <w:rFonts w:ascii="Times New Roman" w:hAnsi="Times New Roman"/>
          <w:sz w:val="20"/>
          <w:szCs w:val="20"/>
        </w:rPr>
        <w:t>Mgr. Ladislav Effenberk,</w:t>
      </w:r>
    </w:p>
    <w:p w:rsidR="00755A70" w:rsidRPr="00865C5F" w:rsidRDefault="00755A70" w:rsidP="00C8731F">
      <w:pPr>
        <w:spacing w:after="0"/>
        <w:rPr>
          <w:rFonts w:ascii="Times New Roman" w:hAnsi="Times New Roman"/>
          <w:color w:val="000000" w:themeColor="text1"/>
          <w:sz w:val="20"/>
          <w:szCs w:val="20"/>
        </w:rPr>
      </w:pPr>
      <w:r w:rsidRPr="00865C5F">
        <w:rPr>
          <w:rFonts w:ascii="Times New Roman" w:hAnsi="Times New Roman"/>
          <w:sz w:val="20"/>
          <w:szCs w:val="20"/>
        </w:rPr>
        <w:t>starosta města</w:t>
      </w:r>
    </w:p>
    <w:sectPr w:rsidR="00755A70" w:rsidRPr="00865C5F" w:rsidSect="00835DB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6628" w:rsidRDefault="00726628" w:rsidP="009E7CD6">
      <w:pPr>
        <w:spacing w:after="0" w:line="240" w:lineRule="auto"/>
      </w:pPr>
      <w:r>
        <w:separator/>
      </w:r>
    </w:p>
  </w:endnote>
  <w:endnote w:type="continuationSeparator" w:id="0">
    <w:p w:rsidR="00726628" w:rsidRDefault="00726628" w:rsidP="009E7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8B0" w:rsidRDefault="00156AEB" w:rsidP="00E428B0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D6FD9">
      <w:rPr>
        <w:noProof/>
      </w:rPr>
      <w:t>2</w:t>
    </w:r>
    <w:r>
      <w:rPr>
        <w:noProof/>
      </w:rPr>
      <w:fldChar w:fldCharType="end"/>
    </w:r>
  </w:p>
  <w:p w:rsidR="00E428B0" w:rsidRDefault="00E428B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6628" w:rsidRDefault="00726628" w:rsidP="009E7CD6">
      <w:pPr>
        <w:spacing w:after="0" w:line="240" w:lineRule="auto"/>
      </w:pPr>
      <w:r>
        <w:separator/>
      </w:r>
    </w:p>
  </w:footnote>
  <w:footnote w:type="continuationSeparator" w:id="0">
    <w:p w:rsidR="00726628" w:rsidRDefault="00726628" w:rsidP="009E7C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5"/>
    <w:multiLevelType w:val="multilevel"/>
    <w:tmpl w:val="A18E5B16"/>
    <w:name w:val="WW8Num24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  <w:rPr>
        <w:rFonts w:cs="Arial"/>
      </w:rPr>
    </w:lvl>
    <w:lvl w:ilvl="1">
      <w:start w:val="1"/>
      <w:numFmt w:val="decimal"/>
      <w:lvlText w:val=" %1.%2."/>
      <w:lvlJc w:val="left"/>
      <w:pPr>
        <w:tabs>
          <w:tab w:val="num" w:pos="1070"/>
        </w:tabs>
        <w:ind w:left="1070" w:hanging="360"/>
      </w:pPr>
      <w:rPr>
        <w:color w:val="auto"/>
      </w:rPr>
    </w:lvl>
    <w:lvl w:ilvl="2">
      <w:start w:val="1"/>
      <w:numFmt w:val="lowerLetter"/>
      <w:lvlText w:val=" %3)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7825A1"/>
    <w:multiLevelType w:val="hybridMultilevel"/>
    <w:tmpl w:val="B4B0510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A14541"/>
    <w:multiLevelType w:val="hybridMultilevel"/>
    <w:tmpl w:val="518846C0"/>
    <w:lvl w:ilvl="0" w:tplc="0405000F">
      <w:start w:val="1"/>
      <w:numFmt w:val="decimal"/>
      <w:lvlText w:val="%1."/>
      <w:lvlJc w:val="left"/>
      <w:pPr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7C00EBC"/>
    <w:multiLevelType w:val="hybridMultilevel"/>
    <w:tmpl w:val="DADA63F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1E189B"/>
    <w:multiLevelType w:val="hybridMultilevel"/>
    <w:tmpl w:val="698CBA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E436B5"/>
    <w:multiLevelType w:val="hybridMultilevel"/>
    <w:tmpl w:val="4B6CDD1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746FA9"/>
    <w:multiLevelType w:val="hybridMultilevel"/>
    <w:tmpl w:val="0DD64F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DD29B8"/>
    <w:multiLevelType w:val="hybridMultilevel"/>
    <w:tmpl w:val="DADA63F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32B71AC"/>
    <w:multiLevelType w:val="hybridMultilevel"/>
    <w:tmpl w:val="FCB67B4C"/>
    <w:lvl w:ilvl="0" w:tplc="174867C2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5A27967"/>
    <w:multiLevelType w:val="hybridMultilevel"/>
    <w:tmpl w:val="915845A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EA07E61"/>
    <w:multiLevelType w:val="hybridMultilevel"/>
    <w:tmpl w:val="5D6ECC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0320C1"/>
    <w:multiLevelType w:val="hybridMultilevel"/>
    <w:tmpl w:val="729E7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4B11C2"/>
    <w:multiLevelType w:val="hybridMultilevel"/>
    <w:tmpl w:val="FCB67B4C"/>
    <w:lvl w:ilvl="0" w:tplc="174867C2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3071E85"/>
    <w:multiLevelType w:val="hybridMultilevel"/>
    <w:tmpl w:val="C252597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D73575"/>
    <w:multiLevelType w:val="multilevel"/>
    <w:tmpl w:val="B01EDF7A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4A090912"/>
    <w:multiLevelType w:val="hybridMultilevel"/>
    <w:tmpl w:val="F64085AA"/>
    <w:lvl w:ilvl="0" w:tplc="ADE84720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41A350D"/>
    <w:multiLevelType w:val="hybridMultilevel"/>
    <w:tmpl w:val="F50A053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545120"/>
    <w:multiLevelType w:val="hybridMultilevel"/>
    <w:tmpl w:val="0DD64F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D47CF9"/>
    <w:multiLevelType w:val="hybridMultilevel"/>
    <w:tmpl w:val="6344A5D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AC208B"/>
    <w:multiLevelType w:val="hybridMultilevel"/>
    <w:tmpl w:val="23FCC03A"/>
    <w:lvl w:ilvl="0" w:tplc="BDC4923A"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8A7253A"/>
    <w:multiLevelType w:val="hybridMultilevel"/>
    <w:tmpl w:val="92A8A0AE"/>
    <w:lvl w:ilvl="0" w:tplc="3288097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6914033D"/>
    <w:multiLevelType w:val="multilevel"/>
    <w:tmpl w:val="3A2E8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6DB32E7B"/>
    <w:multiLevelType w:val="hybridMultilevel"/>
    <w:tmpl w:val="FCB67B4C"/>
    <w:lvl w:ilvl="0" w:tplc="174867C2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740E10DC"/>
    <w:multiLevelType w:val="hybridMultilevel"/>
    <w:tmpl w:val="E4BE12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363C81"/>
    <w:multiLevelType w:val="hybridMultilevel"/>
    <w:tmpl w:val="014AC904"/>
    <w:lvl w:ilvl="0" w:tplc="954270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7B2E7754"/>
    <w:multiLevelType w:val="hybridMultilevel"/>
    <w:tmpl w:val="5F1E8ED2"/>
    <w:lvl w:ilvl="0" w:tplc="6B6C66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5"/>
  </w:num>
  <w:num w:numId="3">
    <w:abstractNumId w:val="19"/>
  </w:num>
  <w:num w:numId="4">
    <w:abstractNumId w:val="25"/>
  </w:num>
  <w:num w:numId="5">
    <w:abstractNumId w:val="9"/>
  </w:num>
  <w:num w:numId="6">
    <w:abstractNumId w:val="7"/>
  </w:num>
  <w:num w:numId="7">
    <w:abstractNumId w:val="21"/>
  </w:num>
  <w:num w:numId="8">
    <w:abstractNumId w:val="1"/>
  </w:num>
  <w:num w:numId="9">
    <w:abstractNumId w:val="3"/>
  </w:num>
  <w:num w:numId="10">
    <w:abstractNumId w:val="18"/>
  </w:num>
  <w:num w:numId="11">
    <w:abstractNumId w:val="4"/>
  </w:num>
  <w:num w:numId="12">
    <w:abstractNumId w:val="10"/>
  </w:num>
  <w:num w:numId="13">
    <w:abstractNumId w:val="24"/>
  </w:num>
  <w:num w:numId="14">
    <w:abstractNumId w:val="20"/>
  </w:num>
  <w:num w:numId="15">
    <w:abstractNumId w:val="5"/>
  </w:num>
  <w:num w:numId="16">
    <w:abstractNumId w:val="16"/>
  </w:num>
  <w:num w:numId="17">
    <w:abstractNumId w:val="17"/>
  </w:num>
  <w:num w:numId="18">
    <w:abstractNumId w:val="6"/>
  </w:num>
  <w:num w:numId="19">
    <w:abstractNumId w:val="0"/>
  </w:num>
  <w:num w:numId="20">
    <w:abstractNumId w:val="13"/>
  </w:num>
  <w:num w:numId="21">
    <w:abstractNumId w:val="12"/>
  </w:num>
  <w:num w:numId="22">
    <w:abstractNumId w:val="22"/>
  </w:num>
  <w:num w:numId="23">
    <w:abstractNumId w:val="8"/>
  </w:num>
  <w:num w:numId="24">
    <w:abstractNumId w:val="2"/>
  </w:num>
  <w:num w:numId="25">
    <w:abstractNumId w:val="23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5519"/>
    <w:rsid w:val="00014B78"/>
    <w:rsid w:val="00025CF1"/>
    <w:rsid w:val="00026968"/>
    <w:rsid w:val="00033195"/>
    <w:rsid w:val="000354D3"/>
    <w:rsid w:val="00035976"/>
    <w:rsid w:val="000417AE"/>
    <w:rsid w:val="00051E0F"/>
    <w:rsid w:val="00052277"/>
    <w:rsid w:val="000566B8"/>
    <w:rsid w:val="000662FE"/>
    <w:rsid w:val="000779B5"/>
    <w:rsid w:val="00092160"/>
    <w:rsid w:val="000A0696"/>
    <w:rsid w:val="000A12FB"/>
    <w:rsid w:val="000A24DC"/>
    <w:rsid w:val="000A36AC"/>
    <w:rsid w:val="000A4159"/>
    <w:rsid w:val="000B3B35"/>
    <w:rsid w:val="000B6366"/>
    <w:rsid w:val="000B6D6E"/>
    <w:rsid w:val="000B7060"/>
    <w:rsid w:val="000B71EF"/>
    <w:rsid w:val="000C5BFD"/>
    <w:rsid w:val="000C647E"/>
    <w:rsid w:val="000D29ED"/>
    <w:rsid w:val="000F4226"/>
    <w:rsid w:val="000F665C"/>
    <w:rsid w:val="00103EEC"/>
    <w:rsid w:val="00112976"/>
    <w:rsid w:val="001150B0"/>
    <w:rsid w:val="001247B9"/>
    <w:rsid w:val="00126488"/>
    <w:rsid w:val="00130B4D"/>
    <w:rsid w:val="001369B4"/>
    <w:rsid w:val="00145858"/>
    <w:rsid w:val="00145ADA"/>
    <w:rsid w:val="00152C89"/>
    <w:rsid w:val="00156AEB"/>
    <w:rsid w:val="00157D78"/>
    <w:rsid w:val="0016450C"/>
    <w:rsid w:val="00164F20"/>
    <w:rsid w:val="00165766"/>
    <w:rsid w:val="00167DC9"/>
    <w:rsid w:val="0017039C"/>
    <w:rsid w:val="0018344F"/>
    <w:rsid w:val="00184DD0"/>
    <w:rsid w:val="00196E87"/>
    <w:rsid w:val="0019751B"/>
    <w:rsid w:val="001A541D"/>
    <w:rsid w:val="001B01CE"/>
    <w:rsid w:val="001B2E54"/>
    <w:rsid w:val="001C075A"/>
    <w:rsid w:val="001D00E0"/>
    <w:rsid w:val="001D0AA3"/>
    <w:rsid w:val="001E43F4"/>
    <w:rsid w:val="001E7F04"/>
    <w:rsid w:val="001F0C3C"/>
    <w:rsid w:val="001F39F6"/>
    <w:rsid w:val="00202417"/>
    <w:rsid w:val="00206E76"/>
    <w:rsid w:val="00211CA9"/>
    <w:rsid w:val="00213E4D"/>
    <w:rsid w:val="00214745"/>
    <w:rsid w:val="00225481"/>
    <w:rsid w:val="002266F7"/>
    <w:rsid w:val="002301B7"/>
    <w:rsid w:val="00234D08"/>
    <w:rsid w:val="00235E82"/>
    <w:rsid w:val="00255F4D"/>
    <w:rsid w:val="0028297C"/>
    <w:rsid w:val="00284676"/>
    <w:rsid w:val="0028690C"/>
    <w:rsid w:val="00294AE7"/>
    <w:rsid w:val="002A1237"/>
    <w:rsid w:val="002B299B"/>
    <w:rsid w:val="002B5679"/>
    <w:rsid w:val="002B6E3A"/>
    <w:rsid w:val="002C62A3"/>
    <w:rsid w:val="002D0BC8"/>
    <w:rsid w:val="002D5583"/>
    <w:rsid w:val="002E222B"/>
    <w:rsid w:val="002E6310"/>
    <w:rsid w:val="002E6994"/>
    <w:rsid w:val="00304108"/>
    <w:rsid w:val="00320AB4"/>
    <w:rsid w:val="003236B6"/>
    <w:rsid w:val="003246DB"/>
    <w:rsid w:val="00333DB0"/>
    <w:rsid w:val="0033413D"/>
    <w:rsid w:val="00344067"/>
    <w:rsid w:val="00346687"/>
    <w:rsid w:val="003564F9"/>
    <w:rsid w:val="00360600"/>
    <w:rsid w:val="00364C14"/>
    <w:rsid w:val="00374F03"/>
    <w:rsid w:val="00377290"/>
    <w:rsid w:val="00382B87"/>
    <w:rsid w:val="00384078"/>
    <w:rsid w:val="003879C2"/>
    <w:rsid w:val="00396858"/>
    <w:rsid w:val="003B4200"/>
    <w:rsid w:val="003B5D22"/>
    <w:rsid w:val="003C55F3"/>
    <w:rsid w:val="003D51FE"/>
    <w:rsid w:val="003E0742"/>
    <w:rsid w:val="003E0F25"/>
    <w:rsid w:val="003F2F33"/>
    <w:rsid w:val="00402DB3"/>
    <w:rsid w:val="0040487D"/>
    <w:rsid w:val="0040601B"/>
    <w:rsid w:val="00411A45"/>
    <w:rsid w:val="004154DC"/>
    <w:rsid w:val="00420B8C"/>
    <w:rsid w:val="0042111D"/>
    <w:rsid w:val="004324DA"/>
    <w:rsid w:val="0043398B"/>
    <w:rsid w:val="00434841"/>
    <w:rsid w:val="0043643A"/>
    <w:rsid w:val="00436E08"/>
    <w:rsid w:val="00444AC5"/>
    <w:rsid w:val="00444B10"/>
    <w:rsid w:val="00450231"/>
    <w:rsid w:val="004522A6"/>
    <w:rsid w:val="004524A7"/>
    <w:rsid w:val="00456353"/>
    <w:rsid w:val="00460ED6"/>
    <w:rsid w:val="004614CA"/>
    <w:rsid w:val="00470A37"/>
    <w:rsid w:val="0047769E"/>
    <w:rsid w:val="00481165"/>
    <w:rsid w:val="00482506"/>
    <w:rsid w:val="00485BA0"/>
    <w:rsid w:val="00492063"/>
    <w:rsid w:val="004A2434"/>
    <w:rsid w:val="004A3ADC"/>
    <w:rsid w:val="004B09BC"/>
    <w:rsid w:val="004B0CBB"/>
    <w:rsid w:val="004B3D4B"/>
    <w:rsid w:val="004B5EB8"/>
    <w:rsid w:val="004B7DBA"/>
    <w:rsid w:val="004D65CA"/>
    <w:rsid w:val="004D708D"/>
    <w:rsid w:val="004D7FC7"/>
    <w:rsid w:val="004E1926"/>
    <w:rsid w:val="004E1FF5"/>
    <w:rsid w:val="004E2081"/>
    <w:rsid w:val="004E2ACC"/>
    <w:rsid w:val="004E35D8"/>
    <w:rsid w:val="004E3C6F"/>
    <w:rsid w:val="004E6E40"/>
    <w:rsid w:val="004F16BA"/>
    <w:rsid w:val="00501556"/>
    <w:rsid w:val="005107A7"/>
    <w:rsid w:val="00510ED1"/>
    <w:rsid w:val="00512B81"/>
    <w:rsid w:val="0052232C"/>
    <w:rsid w:val="00524EB5"/>
    <w:rsid w:val="00542AE5"/>
    <w:rsid w:val="00544A3D"/>
    <w:rsid w:val="00565D98"/>
    <w:rsid w:val="005664C6"/>
    <w:rsid w:val="005667C7"/>
    <w:rsid w:val="0057192C"/>
    <w:rsid w:val="0057312E"/>
    <w:rsid w:val="00576E92"/>
    <w:rsid w:val="00595FA1"/>
    <w:rsid w:val="0059625C"/>
    <w:rsid w:val="005A06CA"/>
    <w:rsid w:val="005A3513"/>
    <w:rsid w:val="005B2E2E"/>
    <w:rsid w:val="005B659A"/>
    <w:rsid w:val="005C3F9C"/>
    <w:rsid w:val="005C6436"/>
    <w:rsid w:val="005D26BF"/>
    <w:rsid w:val="005D4881"/>
    <w:rsid w:val="005D61D8"/>
    <w:rsid w:val="005E055D"/>
    <w:rsid w:val="005F47A4"/>
    <w:rsid w:val="0060544B"/>
    <w:rsid w:val="006069CC"/>
    <w:rsid w:val="00607EC3"/>
    <w:rsid w:val="006167F7"/>
    <w:rsid w:val="00621BDD"/>
    <w:rsid w:val="00622C81"/>
    <w:rsid w:val="00626000"/>
    <w:rsid w:val="006342D1"/>
    <w:rsid w:val="00634A5D"/>
    <w:rsid w:val="00653747"/>
    <w:rsid w:val="00673594"/>
    <w:rsid w:val="006863F7"/>
    <w:rsid w:val="00686991"/>
    <w:rsid w:val="00696B38"/>
    <w:rsid w:val="006A1445"/>
    <w:rsid w:val="006A5F1C"/>
    <w:rsid w:val="006B1F3F"/>
    <w:rsid w:val="006B21B5"/>
    <w:rsid w:val="006B2DEE"/>
    <w:rsid w:val="006B7865"/>
    <w:rsid w:val="006C221F"/>
    <w:rsid w:val="006C4C73"/>
    <w:rsid w:val="006E05A8"/>
    <w:rsid w:val="006E35B1"/>
    <w:rsid w:val="006E697E"/>
    <w:rsid w:val="006F36E9"/>
    <w:rsid w:val="00702AC5"/>
    <w:rsid w:val="007031A0"/>
    <w:rsid w:val="007044BB"/>
    <w:rsid w:val="00710F77"/>
    <w:rsid w:val="007242BA"/>
    <w:rsid w:val="00726396"/>
    <w:rsid w:val="00726628"/>
    <w:rsid w:val="007351A6"/>
    <w:rsid w:val="00743C95"/>
    <w:rsid w:val="00745CF2"/>
    <w:rsid w:val="00755A70"/>
    <w:rsid w:val="00760CA6"/>
    <w:rsid w:val="00771DEA"/>
    <w:rsid w:val="00794DEE"/>
    <w:rsid w:val="00796955"/>
    <w:rsid w:val="007A20DC"/>
    <w:rsid w:val="007A5378"/>
    <w:rsid w:val="007A7A43"/>
    <w:rsid w:val="007A7FFE"/>
    <w:rsid w:val="007B27C9"/>
    <w:rsid w:val="007B3CE7"/>
    <w:rsid w:val="007B418A"/>
    <w:rsid w:val="007B73CA"/>
    <w:rsid w:val="007C4D59"/>
    <w:rsid w:val="007C5519"/>
    <w:rsid w:val="007C6990"/>
    <w:rsid w:val="007E1267"/>
    <w:rsid w:val="007E2970"/>
    <w:rsid w:val="007E7676"/>
    <w:rsid w:val="007F103B"/>
    <w:rsid w:val="007F700A"/>
    <w:rsid w:val="007F7031"/>
    <w:rsid w:val="00804D80"/>
    <w:rsid w:val="00810CC7"/>
    <w:rsid w:val="00813A54"/>
    <w:rsid w:val="00814C89"/>
    <w:rsid w:val="008150D8"/>
    <w:rsid w:val="008276AD"/>
    <w:rsid w:val="008321E0"/>
    <w:rsid w:val="00835189"/>
    <w:rsid w:val="0083539C"/>
    <w:rsid w:val="00835DBB"/>
    <w:rsid w:val="00841107"/>
    <w:rsid w:val="0084262C"/>
    <w:rsid w:val="0084408C"/>
    <w:rsid w:val="008655E9"/>
    <w:rsid w:val="00865C5F"/>
    <w:rsid w:val="008678F6"/>
    <w:rsid w:val="0087240A"/>
    <w:rsid w:val="008728A2"/>
    <w:rsid w:val="0088374F"/>
    <w:rsid w:val="008927B6"/>
    <w:rsid w:val="00894AD2"/>
    <w:rsid w:val="008A6062"/>
    <w:rsid w:val="008B0CBA"/>
    <w:rsid w:val="008B592A"/>
    <w:rsid w:val="008C0F06"/>
    <w:rsid w:val="008C68F9"/>
    <w:rsid w:val="008D1F05"/>
    <w:rsid w:val="008E12F0"/>
    <w:rsid w:val="008F1A89"/>
    <w:rsid w:val="008F2038"/>
    <w:rsid w:val="008F3EF7"/>
    <w:rsid w:val="008F668F"/>
    <w:rsid w:val="00910253"/>
    <w:rsid w:val="0091166A"/>
    <w:rsid w:val="00911ACA"/>
    <w:rsid w:val="00915AB7"/>
    <w:rsid w:val="00920533"/>
    <w:rsid w:val="00926D58"/>
    <w:rsid w:val="0093093B"/>
    <w:rsid w:val="00933367"/>
    <w:rsid w:val="009444DF"/>
    <w:rsid w:val="009508B1"/>
    <w:rsid w:val="009634A1"/>
    <w:rsid w:val="00972588"/>
    <w:rsid w:val="00976ED4"/>
    <w:rsid w:val="00990291"/>
    <w:rsid w:val="0099359E"/>
    <w:rsid w:val="00997666"/>
    <w:rsid w:val="009A1C5C"/>
    <w:rsid w:val="009B01AD"/>
    <w:rsid w:val="009B753E"/>
    <w:rsid w:val="009E25C7"/>
    <w:rsid w:val="009E7CD6"/>
    <w:rsid w:val="009F28FA"/>
    <w:rsid w:val="00A004CF"/>
    <w:rsid w:val="00A02C87"/>
    <w:rsid w:val="00A10699"/>
    <w:rsid w:val="00A12794"/>
    <w:rsid w:val="00A17691"/>
    <w:rsid w:val="00A26DB5"/>
    <w:rsid w:val="00A31541"/>
    <w:rsid w:val="00A345AF"/>
    <w:rsid w:val="00A40416"/>
    <w:rsid w:val="00A462E2"/>
    <w:rsid w:val="00A475D0"/>
    <w:rsid w:val="00A53A14"/>
    <w:rsid w:val="00A67273"/>
    <w:rsid w:val="00A71A42"/>
    <w:rsid w:val="00A724C3"/>
    <w:rsid w:val="00A84CA4"/>
    <w:rsid w:val="00A970D5"/>
    <w:rsid w:val="00A97E13"/>
    <w:rsid w:val="00AA2F11"/>
    <w:rsid w:val="00AA7643"/>
    <w:rsid w:val="00AB28A1"/>
    <w:rsid w:val="00AB344E"/>
    <w:rsid w:val="00AC13DB"/>
    <w:rsid w:val="00AC14FF"/>
    <w:rsid w:val="00AC4875"/>
    <w:rsid w:val="00AC7E06"/>
    <w:rsid w:val="00AD20EB"/>
    <w:rsid w:val="00AD256B"/>
    <w:rsid w:val="00AD3DAF"/>
    <w:rsid w:val="00AD6FD9"/>
    <w:rsid w:val="00AE4D10"/>
    <w:rsid w:val="00AF0072"/>
    <w:rsid w:val="00AF6556"/>
    <w:rsid w:val="00B0205B"/>
    <w:rsid w:val="00B12C4F"/>
    <w:rsid w:val="00B17D9F"/>
    <w:rsid w:val="00B22FC2"/>
    <w:rsid w:val="00B23819"/>
    <w:rsid w:val="00B2438B"/>
    <w:rsid w:val="00B250E9"/>
    <w:rsid w:val="00B30DBC"/>
    <w:rsid w:val="00B33920"/>
    <w:rsid w:val="00B47FF0"/>
    <w:rsid w:val="00B54E5D"/>
    <w:rsid w:val="00B561C8"/>
    <w:rsid w:val="00B60DB8"/>
    <w:rsid w:val="00B63F72"/>
    <w:rsid w:val="00B656B9"/>
    <w:rsid w:val="00B65A56"/>
    <w:rsid w:val="00B73585"/>
    <w:rsid w:val="00B85CE6"/>
    <w:rsid w:val="00B9384B"/>
    <w:rsid w:val="00BA6E35"/>
    <w:rsid w:val="00BD222B"/>
    <w:rsid w:val="00BD723C"/>
    <w:rsid w:val="00BE520A"/>
    <w:rsid w:val="00BF36BB"/>
    <w:rsid w:val="00BF48CE"/>
    <w:rsid w:val="00BF6C2C"/>
    <w:rsid w:val="00BF7DA1"/>
    <w:rsid w:val="00C03E71"/>
    <w:rsid w:val="00C21F12"/>
    <w:rsid w:val="00C25EC7"/>
    <w:rsid w:val="00C26595"/>
    <w:rsid w:val="00C26FE7"/>
    <w:rsid w:val="00C32A30"/>
    <w:rsid w:val="00C32EE8"/>
    <w:rsid w:val="00C34B07"/>
    <w:rsid w:val="00C353DB"/>
    <w:rsid w:val="00C513AF"/>
    <w:rsid w:val="00C560E1"/>
    <w:rsid w:val="00C71E21"/>
    <w:rsid w:val="00C71EEE"/>
    <w:rsid w:val="00C72330"/>
    <w:rsid w:val="00C76FBE"/>
    <w:rsid w:val="00C832E5"/>
    <w:rsid w:val="00C86BF4"/>
    <w:rsid w:val="00C8731F"/>
    <w:rsid w:val="00C915BD"/>
    <w:rsid w:val="00C920C0"/>
    <w:rsid w:val="00CA2AED"/>
    <w:rsid w:val="00CA498E"/>
    <w:rsid w:val="00CB0A55"/>
    <w:rsid w:val="00CB525F"/>
    <w:rsid w:val="00CB736A"/>
    <w:rsid w:val="00CC0FF8"/>
    <w:rsid w:val="00CC518F"/>
    <w:rsid w:val="00CE120A"/>
    <w:rsid w:val="00CE7119"/>
    <w:rsid w:val="00D0173B"/>
    <w:rsid w:val="00D06DD8"/>
    <w:rsid w:val="00D07CFB"/>
    <w:rsid w:val="00D13173"/>
    <w:rsid w:val="00D135B7"/>
    <w:rsid w:val="00D137B1"/>
    <w:rsid w:val="00D1631C"/>
    <w:rsid w:val="00D235C3"/>
    <w:rsid w:val="00D27060"/>
    <w:rsid w:val="00D301A7"/>
    <w:rsid w:val="00D301A8"/>
    <w:rsid w:val="00D349D6"/>
    <w:rsid w:val="00D35981"/>
    <w:rsid w:val="00D36C08"/>
    <w:rsid w:val="00D43187"/>
    <w:rsid w:val="00D53F95"/>
    <w:rsid w:val="00D54280"/>
    <w:rsid w:val="00D544D1"/>
    <w:rsid w:val="00D6011D"/>
    <w:rsid w:val="00D6700B"/>
    <w:rsid w:val="00D704DD"/>
    <w:rsid w:val="00D74762"/>
    <w:rsid w:val="00D80635"/>
    <w:rsid w:val="00D90984"/>
    <w:rsid w:val="00D97902"/>
    <w:rsid w:val="00DA100E"/>
    <w:rsid w:val="00DA5C3B"/>
    <w:rsid w:val="00DA7720"/>
    <w:rsid w:val="00DB6DBB"/>
    <w:rsid w:val="00DD04AB"/>
    <w:rsid w:val="00DD31D6"/>
    <w:rsid w:val="00DD3599"/>
    <w:rsid w:val="00DF2790"/>
    <w:rsid w:val="00DF6ADA"/>
    <w:rsid w:val="00E055F5"/>
    <w:rsid w:val="00E167D3"/>
    <w:rsid w:val="00E2528E"/>
    <w:rsid w:val="00E37560"/>
    <w:rsid w:val="00E41CCE"/>
    <w:rsid w:val="00E428B0"/>
    <w:rsid w:val="00E42C76"/>
    <w:rsid w:val="00E466B1"/>
    <w:rsid w:val="00E46896"/>
    <w:rsid w:val="00E54177"/>
    <w:rsid w:val="00E70D85"/>
    <w:rsid w:val="00E75FC3"/>
    <w:rsid w:val="00E766CB"/>
    <w:rsid w:val="00E77BA8"/>
    <w:rsid w:val="00E814E6"/>
    <w:rsid w:val="00E959D6"/>
    <w:rsid w:val="00EC029B"/>
    <w:rsid w:val="00EC06E7"/>
    <w:rsid w:val="00ED084F"/>
    <w:rsid w:val="00EE2BFA"/>
    <w:rsid w:val="00EE6406"/>
    <w:rsid w:val="00EF2F08"/>
    <w:rsid w:val="00EF7900"/>
    <w:rsid w:val="00F0132A"/>
    <w:rsid w:val="00F076CD"/>
    <w:rsid w:val="00F12249"/>
    <w:rsid w:val="00F21587"/>
    <w:rsid w:val="00F21AEC"/>
    <w:rsid w:val="00F44335"/>
    <w:rsid w:val="00F508CC"/>
    <w:rsid w:val="00F55E2A"/>
    <w:rsid w:val="00F620B1"/>
    <w:rsid w:val="00F67514"/>
    <w:rsid w:val="00F735CF"/>
    <w:rsid w:val="00F7793C"/>
    <w:rsid w:val="00F83977"/>
    <w:rsid w:val="00F91865"/>
    <w:rsid w:val="00FA38F6"/>
    <w:rsid w:val="00FD1420"/>
    <w:rsid w:val="00FD3C2E"/>
    <w:rsid w:val="00FD6310"/>
    <w:rsid w:val="00FD6DC2"/>
    <w:rsid w:val="00FE2A0E"/>
    <w:rsid w:val="00FE4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5:docId w15:val="{5345D6DA-B6AC-4659-B09E-53A51C4C4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C5519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locked/>
    <w:rsid w:val="0087240A"/>
    <w:pPr>
      <w:keepNext/>
      <w:spacing w:after="0" w:line="240" w:lineRule="auto"/>
      <w:jc w:val="both"/>
      <w:outlineLvl w:val="0"/>
    </w:pPr>
    <w:rPr>
      <w:rFonts w:ascii="Arial" w:eastAsia="Times New Roman" w:hAnsi="Arial"/>
      <w:sz w:val="24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locked/>
    <w:rsid w:val="0087240A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pct15" w:color="auto" w:fill="FFFFFF"/>
      <w:spacing w:before="240" w:after="60" w:line="240" w:lineRule="auto"/>
      <w:jc w:val="center"/>
      <w:outlineLvl w:val="1"/>
    </w:pPr>
    <w:rPr>
      <w:rFonts w:ascii="Arial" w:eastAsia="Times New Roman" w:hAnsi="Arial"/>
      <w:b/>
      <w:caps/>
      <w:sz w:val="24"/>
      <w:szCs w:val="20"/>
      <w:lang w:eastAsia="cs-CZ"/>
    </w:rPr>
  </w:style>
  <w:style w:type="paragraph" w:styleId="Nadpis3">
    <w:name w:val="heading 3"/>
    <w:basedOn w:val="Normln"/>
    <w:next w:val="Normln"/>
    <w:link w:val="Nadpis3Char"/>
    <w:qFormat/>
    <w:locked/>
    <w:rsid w:val="0087240A"/>
    <w:pPr>
      <w:keepNext/>
      <w:spacing w:after="0" w:line="240" w:lineRule="auto"/>
      <w:ind w:hanging="1338"/>
      <w:jc w:val="center"/>
      <w:outlineLvl w:val="2"/>
    </w:pPr>
    <w:rPr>
      <w:rFonts w:ascii="Times New Roman" w:eastAsia="Times New Roman" w:hAnsi="Times New Roman"/>
      <w:bCs/>
      <w:sz w:val="28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0">
    <w:name w:val="Nadpis (1)"/>
    <w:basedOn w:val="Normln"/>
    <w:link w:val="Nadpis1Char0"/>
    <w:uiPriority w:val="99"/>
    <w:rsid w:val="007C5519"/>
    <w:pPr>
      <w:spacing w:before="500" w:line="240" w:lineRule="auto"/>
    </w:pPr>
    <w:rPr>
      <w:rFonts w:ascii="Arial" w:hAnsi="Arial" w:cs="Arial"/>
      <w:b/>
      <w:color w:val="0F4096"/>
      <w:sz w:val="32"/>
      <w:szCs w:val="32"/>
    </w:rPr>
  </w:style>
  <w:style w:type="paragraph" w:customStyle="1" w:styleId="Nadpis20">
    <w:name w:val="Nadpis (2)"/>
    <w:basedOn w:val="Normln"/>
    <w:link w:val="Nadpis2Char0"/>
    <w:uiPriority w:val="99"/>
    <w:rsid w:val="007C5519"/>
    <w:pPr>
      <w:spacing w:before="300" w:after="100" w:line="240" w:lineRule="auto"/>
      <w:jc w:val="both"/>
    </w:pPr>
    <w:rPr>
      <w:rFonts w:ascii="Arial" w:hAnsi="Arial" w:cs="Arial"/>
      <w:b/>
      <w:color w:val="0F4096"/>
      <w:sz w:val="24"/>
      <w:szCs w:val="24"/>
    </w:rPr>
  </w:style>
  <w:style w:type="character" w:customStyle="1" w:styleId="Nadpis1Char0">
    <w:name w:val="Nadpis (1) Char"/>
    <w:basedOn w:val="Standardnpsmoodstavce"/>
    <w:link w:val="Nadpis10"/>
    <w:uiPriority w:val="99"/>
    <w:locked/>
    <w:rsid w:val="007C5519"/>
    <w:rPr>
      <w:rFonts w:ascii="Arial" w:hAnsi="Arial" w:cs="Arial"/>
      <w:b/>
      <w:color w:val="0F4096"/>
      <w:sz w:val="32"/>
      <w:szCs w:val="32"/>
    </w:rPr>
  </w:style>
  <w:style w:type="character" w:customStyle="1" w:styleId="Nadpis2Char0">
    <w:name w:val="Nadpis (2) Char"/>
    <w:basedOn w:val="Standardnpsmoodstavce"/>
    <w:link w:val="Nadpis20"/>
    <w:uiPriority w:val="99"/>
    <w:locked/>
    <w:rsid w:val="007C5519"/>
    <w:rPr>
      <w:rFonts w:ascii="Arial" w:hAnsi="Arial" w:cs="Arial"/>
      <w:b/>
      <w:color w:val="0F4096"/>
      <w:sz w:val="24"/>
      <w:szCs w:val="24"/>
    </w:rPr>
  </w:style>
  <w:style w:type="character" w:styleId="Hypertextovodkaz">
    <w:name w:val="Hyperlink"/>
    <w:basedOn w:val="Standardnpsmoodstavce"/>
    <w:uiPriority w:val="99"/>
    <w:rsid w:val="007C5519"/>
    <w:rPr>
      <w:rFonts w:cs="Times New Roman"/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rsid w:val="007C5519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7C5519"/>
    <w:rPr>
      <w:rFonts w:ascii="Times New Roman" w:hAnsi="Times New Roman" w:cs="Times New Roman"/>
      <w:sz w:val="24"/>
      <w:szCs w:val="24"/>
      <w:lang w:eastAsia="ar-SA" w:bidi="ar-SA"/>
    </w:rPr>
  </w:style>
  <w:style w:type="paragraph" w:styleId="Zkladntextodsazen">
    <w:name w:val="Body Text Indent"/>
    <w:basedOn w:val="Normln"/>
    <w:link w:val="ZkladntextodsazenChar"/>
    <w:uiPriority w:val="99"/>
    <w:rsid w:val="007C551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7C5519"/>
    <w:rPr>
      <w:rFonts w:ascii="Calibri" w:hAnsi="Calibri" w:cs="Times New Roman"/>
    </w:rPr>
  </w:style>
  <w:style w:type="character" w:customStyle="1" w:styleId="ico2">
    <w:name w:val="ico2"/>
    <w:basedOn w:val="Standardnpsmoodstavce"/>
    <w:uiPriority w:val="99"/>
    <w:rsid w:val="007C5519"/>
    <w:rPr>
      <w:rFonts w:cs="Times New Roman"/>
    </w:rPr>
  </w:style>
  <w:style w:type="character" w:styleId="Odkaznakoment">
    <w:name w:val="annotation reference"/>
    <w:basedOn w:val="Standardnpsmoodstavce"/>
    <w:uiPriority w:val="99"/>
    <w:semiHidden/>
    <w:rsid w:val="007C5519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7C551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7C5519"/>
    <w:rPr>
      <w:rFonts w:ascii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7C551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7C5519"/>
    <w:rPr>
      <w:rFonts w:ascii="Calibri" w:hAnsi="Calibri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7C55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7C551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60C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semiHidden/>
    <w:unhideWhenUsed/>
    <w:rsid w:val="009E7CD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E7CD6"/>
    <w:rPr>
      <w:lang w:eastAsia="en-US"/>
    </w:rPr>
  </w:style>
  <w:style w:type="paragraph" w:styleId="Zpat">
    <w:name w:val="footer"/>
    <w:basedOn w:val="Normln"/>
    <w:link w:val="ZpatChar"/>
    <w:uiPriority w:val="99"/>
    <w:unhideWhenUsed/>
    <w:rsid w:val="009E7CD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E7CD6"/>
    <w:rPr>
      <w:lang w:eastAsia="en-US"/>
    </w:rPr>
  </w:style>
  <w:style w:type="paragraph" w:styleId="Odstavecseseznamem">
    <w:name w:val="List Paragraph"/>
    <w:basedOn w:val="Normln"/>
    <w:uiPriority w:val="34"/>
    <w:qFormat/>
    <w:rsid w:val="00ED084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87240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240A"/>
    <w:rPr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rsid w:val="0087240A"/>
    <w:rPr>
      <w:rFonts w:ascii="Arial" w:eastAsia="Times New Roman" w:hAnsi="Arial"/>
      <w:sz w:val="24"/>
    </w:rPr>
  </w:style>
  <w:style w:type="character" w:customStyle="1" w:styleId="Nadpis2Char">
    <w:name w:val="Nadpis 2 Char"/>
    <w:basedOn w:val="Standardnpsmoodstavce"/>
    <w:link w:val="Nadpis2"/>
    <w:rsid w:val="0087240A"/>
    <w:rPr>
      <w:rFonts w:ascii="Arial" w:eastAsia="Times New Roman" w:hAnsi="Arial"/>
      <w:b/>
      <w:caps/>
      <w:sz w:val="24"/>
      <w:shd w:val="pct15" w:color="auto" w:fill="FFFFFF"/>
    </w:rPr>
  </w:style>
  <w:style w:type="character" w:customStyle="1" w:styleId="Nadpis3Char">
    <w:name w:val="Nadpis 3 Char"/>
    <w:basedOn w:val="Standardnpsmoodstavce"/>
    <w:link w:val="Nadpis3"/>
    <w:rsid w:val="0087240A"/>
    <w:rPr>
      <w:rFonts w:ascii="Times New Roman" w:eastAsia="Times New Roman" w:hAnsi="Times New Roman"/>
      <w:bCs/>
      <w:sz w:val="28"/>
      <w:szCs w:val="24"/>
    </w:rPr>
  </w:style>
  <w:style w:type="paragraph" w:styleId="Nzev">
    <w:name w:val="Title"/>
    <w:basedOn w:val="Normln"/>
    <w:link w:val="NzevChar"/>
    <w:qFormat/>
    <w:locked/>
    <w:rsid w:val="0087240A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87240A"/>
    <w:rPr>
      <w:rFonts w:ascii="Times New Roman" w:eastAsia="Times New Roman" w:hAnsi="Times New Roman"/>
      <w:b/>
      <w:bCs/>
      <w:sz w:val="32"/>
      <w:szCs w:val="24"/>
    </w:rPr>
  </w:style>
  <w:style w:type="paragraph" w:customStyle="1" w:styleId="nadpis">
    <w:name w:val="nadpis"/>
    <w:basedOn w:val="Normln"/>
    <w:rsid w:val="0087240A"/>
    <w:pPr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shd w:val="pct20" w:color="auto" w:fill="auto"/>
      <w:spacing w:after="0" w:line="240" w:lineRule="auto"/>
      <w:ind w:left="57" w:hanging="57"/>
    </w:pPr>
    <w:rPr>
      <w:rFonts w:ascii="Arial" w:eastAsia="Times New Roman" w:hAnsi="Arial"/>
      <w:b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9DC93-DB71-449A-A962-66BBC8D9C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2460</TotalTime>
  <Pages>4</Pages>
  <Words>763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 </vt:lpstr>
    </vt:vector>
  </TitlesOfParts>
  <Company/>
  <LinksUpToDate>false</LinksUpToDate>
  <CharactersWithSpaces>5255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 </dc:title>
  <dc:subject/>
  <dc:creator>Šebková Renata</dc:creator>
  <cp:keywords/>
  <dc:description/>
  <cp:lastModifiedBy>Šebková Renata</cp:lastModifiedBy>
  <cp:revision>70</cp:revision>
  <cp:lastPrinted>2016-02-10T14:35:00Z</cp:lastPrinted>
  <dcterms:created xsi:type="dcterms:W3CDTF">2014-04-30T11:31:00Z</dcterms:created>
  <dcterms:modified xsi:type="dcterms:W3CDTF">2016-10-03T13:43:00Z</dcterms:modified>
</cp:coreProperties>
</file>